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93702" w14:textId="77777777" w:rsidR="004F31AB" w:rsidRPr="004F31AB" w:rsidRDefault="00B30962" w:rsidP="00B30962">
      <w:pPr>
        <w:pBdr>
          <w:top w:val="nil"/>
          <w:left w:val="nil"/>
          <w:bottom w:val="nil"/>
          <w:right w:val="nil"/>
          <w:between w:val="nil"/>
          <w:bar w:val="nil"/>
        </w:pBdr>
        <w:spacing w:after="0" w:line="240" w:lineRule="auto"/>
        <w:jc w:val="right"/>
        <w:rPr>
          <w:rFonts w:ascii="Lucida Grande" w:eastAsia="Arial Unicode MS" w:hAnsi="Lucida Grande" w:cs="Arial Unicode MS" w:hint="eastAsia"/>
          <w:b/>
          <w:bCs/>
          <w:color w:val="EC7707"/>
          <w:sz w:val="48"/>
          <w:szCs w:val="48"/>
          <w:bdr w:val="nil"/>
          <w:lang w:val="en-US" w:eastAsia="en-GB"/>
        </w:rPr>
      </w:pPr>
      <w:r>
        <w:rPr>
          <w:rFonts w:ascii="Lucida Grande" w:eastAsia="Arial Unicode MS" w:hAnsi="Lucida Grande" w:cs="Arial Unicode MS"/>
          <w:b/>
          <w:bCs/>
          <w:noProof/>
          <w:color w:val="EC7707"/>
          <w:sz w:val="48"/>
          <w:szCs w:val="48"/>
          <w:lang w:eastAsia="en-GB"/>
        </w:rPr>
        <w:drawing>
          <wp:anchor distT="57150" distB="57150" distL="57150" distR="57150" simplePos="0" relativeHeight="251658240" behindDoc="0" locked="0" layoutInCell="1" allowOverlap="1" wp14:anchorId="655D77BB" wp14:editId="4DC72749">
            <wp:simplePos x="0" y="0"/>
            <wp:positionH relativeFrom="column">
              <wp:posOffset>-333375</wp:posOffset>
            </wp:positionH>
            <wp:positionV relativeFrom="line">
              <wp:posOffset>-180975</wp:posOffset>
            </wp:positionV>
            <wp:extent cx="2498090" cy="876300"/>
            <wp:effectExtent l="0" t="0" r="0" b="0"/>
            <wp:wrapThrough wrapText="bothSides">
              <wp:wrapPolygon edited="0">
                <wp:start x="988" y="0"/>
                <wp:lineTo x="0" y="4696"/>
                <wp:lineTo x="0" y="7983"/>
                <wp:lineTo x="329" y="17374"/>
                <wp:lineTo x="16307" y="18313"/>
                <wp:lineTo x="17625" y="18313"/>
                <wp:lineTo x="19107" y="15965"/>
                <wp:lineTo x="19107" y="11739"/>
                <wp:lineTo x="15319" y="9391"/>
                <wp:lineTo x="7412" y="7513"/>
                <wp:lineTo x="14166" y="2348"/>
                <wp:lineTo x="14660" y="470"/>
                <wp:lineTo x="13177" y="0"/>
                <wp:lineTo x="988" y="0"/>
              </wp:wrapPolygon>
            </wp:wrapThrough>
            <wp:docPr id="5" name="Picture 5" descr="D:\users\wattsde\Downloads\logogreenMASTER_300dpi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users\wattsde\Downloads\logogreenMASTER_300dpi (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09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Grande" w:eastAsia="Arial Unicode MS" w:hAnsi="Lucida Grande" w:cs="Arial Unicode MS"/>
          <w:b/>
          <w:bCs/>
          <w:noProof/>
          <w:color w:val="EC7707"/>
          <w:sz w:val="48"/>
          <w:szCs w:val="48"/>
          <w:bdr w:val="nil"/>
          <w:lang w:eastAsia="en-GB"/>
        </w:rPr>
        <w:drawing>
          <wp:inline distT="0" distB="0" distL="0" distR="0" wp14:anchorId="6C3AFA00" wp14:editId="2D95D414">
            <wp:extent cx="2124075" cy="556420"/>
            <wp:effectExtent l="0" t="0" r="0" b="0"/>
            <wp:docPr id="4" name="Picture 4" descr="G:\My Drive\Emerson College\Crossfield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Emerson College\Crossfield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5990" cy="556922"/>
                    </a:xfrm>
                    <a:prstGeom prst="rect">
                      <a:avLst/>
                    </a:prstGeom>
                    <a:noFill/>
                    <a:ln>
                      <a:noFill/>
                    </a:ln>
                  </pic:spPr>
                </pic:pic>
              </a:graphicData>
            </a:graphic>
          </wp:inline>
        </w:drawing>
      </w:r>
    </w:p>
    <w:p w14:paraId="35204203" w14:textId="77777777" w:rsidR="00B30962" w:rsidRDefault="00B30962"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8"/>
          <w:szCs w:val="48"/>
          <w:bdr w:val="nil"/>
          <w:lang w:val="en-US" w:eastAsia="en-GB"/>
        </w:rPr>
      </w:pPr>
    </w:p>
    <w:p w14:paraId="45A36296" w14:textId="77777777" w:rsidR="009D3F91" w:rsidRDefault="009D3F91"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p>
    <w:p w14:paraId="22A3E68D" w14:textId="77777777" w:rsidR="009D3F91" w:rsidRDefault="009D3F91"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p>
    <w:p w14:paraId="2A1F0F61" w14:textId="14182E95" w:rsidR="004F31AB" w:rsidRPr="008A157D" w:rsidRDefault="0076588E"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r w:rsidRPr="008A157D">
        <w:rPr>
          <w:rFonts w:ascii="Calibri" w:eastAsia="Arial Unicode MS" w:hAnsi="Calibri" w:cs="Calibri"/>
          <w:b/>
          <w:bCs/>
          <w:color w:val="7030A0"/>
          <w:sz w:val="44"/>
          <w:szCs w:val="44"/>
          <w:bdr w:val="nil"/>
          <w:lang w:val="en-US" w:eastAsia="en-GB"/>
        </w:rPr>
        <w:t xml:space="preserve">LEVEL 3 </w:t>
      </w:r>
      <w:r w:rsidR="004F31AB" w:rsidRPr="008A157D">
        <w:rPr>
          <w:rFonts w:ascii="Calibri" w:eastAsia="Arial Unicode MS" w:hAnsi="Calibri" w:cs="Calibri"/>
          <w:b/>
          <w:bCs/>
          <w:color w:val="7030A0"/>
          <w:sz w:val="44"/>
          <w:szCs w:val="44"/>
          <w:bdr w:val="nil"/>
          <w:lang w:val="en-US" w:eastAsia="en-GB"/>
        </w:rPr>
        <w:t>HOLISTIC BABY AND CHILD CARE DIPLOMA</w:t>
      </w:r>
    </w:p>
    <w:p w14:paraId="321F80B0" w14:textId="3F678261" w:rsidR="009B0AE3" w:rsidRDefault="009B0AE3"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r w:rsidRPr="008A157D">
        <w:rPr>
          <w:rFonts w:ascii="Calibri" w:eastAsia="Arial Unicode MS" w:hAnsi="Calibri" w:cs="Calibri"/>
          <w:b/>
          <w:bCs/>
          <w:color w:val="7030A0"/>
          <w:sz w:val="44"/>
          <w:szCs w:val="44"/>
          <w:bdr w:val="nil"/>
          <w:lang w:val="en-US" w:eastAsia="en-GB"/>
        </w:rPr>
        <w:t xml:space="preserve">Starting </w:t>
      </w:r>
      <w:r w:rsidR="00D04E11">
        <w:rPr>
          <w:rFonts w:ascii="Calibri" w:eastAsia="Arial Unicode MS" w:hAnsi="Calibri" w:cs="Calibri"/>
          <w:b/>
          <w:bCs/>
          <w:color w:val="7030A0"/>
          <w:sz w:val="44"/>
          <w:szCs w:val="44"/>
          <w:bdr w:val="nil"/>
          <w:lang w:val="en-US" w:eastAsia="en-GB"/>
        </w:rPr>
        <w:t>30 September</w:t>
      </w:r>
      <w:r w:rsidRPr="008A157D">
        <w:rPr>
          <w:rFonts w:ascii="Calibri" w:eastAsia="Arial Unicode MS" w:hAnsi="Calibri" w:cs="Calibri"/>
          <w:b/>
          <w:bCs/>
          <w:color w:val="7030A0"/>
          <w:sz w:val="44"/>
          <w:szCs w:val="44"/>
          <w:bdr w:val="nil"/>
          <w:lang w:val="en-US" w:eastAsia="en-GB"/>
        </w:rPr>
        <w:t xml:space="preserve"> 20</w:t>
      </w:r>
      <w:r w:rsidR="00D04E11">
        <w:rPr>
          <w:rFonts w:ascii="Calibri" w:eastAsia="Arial Unicode MS" w:hAnsi="Calibri" w:cs="Calibri"/>
          <w:b/>
          <w:bCs/>
          <w:color w:val="7030A0"/>
          <w:sz w:val="44"/>
          <w:szCs w:val="44"/>
          <w:bdr w:val="nil"/>
          <w:lang w:val="en-US" w:eastAsia="en-GB"/>
        </w:rPr>
        <w:t>23</w:t>
      </w:r>
    </w:p>
    <w:p w14:paraId="0101AB8B" w14:textId="77777777" w:rsidR="009D3F91" w:rsidRPr="008A157D" w:rsidRDefault="009D3F91"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val="en-US" w:eastAsia="en-GB"/>
        </w:rPr>
      </w:pPr>
    </w:p>
    <w:p w14:paraId="1FB622ED" w14:textId="4C1E2A70" w:rsidR="00D05737" w:rsidRPr="008A157D" w:rsidRDefault="00D05737" w:rsidP="004F31AB">
      <w:pPr>
        <w:pBdr>
          <w:top w:val="nil"/>
          <w:left w:val="nil"/>
          <w:bottom w:val="nil"/>
          <w:right w:val="nil"/>
          <w:between w:val="nil"/>
          <w:bar w:val="nil"/>
        </w:pBdr>
        <w:spacing w:after="0" w:line="240" w:lineRule="auto"/>
        <w:jc w:val="center"/>
        <w:rPr>
          <w:rFonts w:ascii="Calibri" w:eastAsia="Arial Unicode MS" w:hAnsi="Calibri" w:cs="Calibri"/>
          <w:b/>
          <w:bCs/>
          <w:color w:val="7030A0"/>
          <w:sz w:val="44"/>
          <w:szCs w:val="44"/>
          <w:bdr w:val="nil"/>
          <w:lang w:eastAsia="en-GB"/>
        </w:rPr>
      </w:pPr>
      <w:r w:rsidRPr="008A157D">
        <w:rPr>
          <w:rFonts w:ascii="Calibri" w:eastAsia="Arial Unicode MS" w:hAnsi="Calibri" w:cs="Calibri"/>
          <w:b/>
          <w:bCs/>
          <w:color w:val="7030A0"/>
          <w:sz w:val="44"/>
          <w:szCs w:val="44"/>
          <w:bdr w:val="nil"/>
          <w:lang w:eastAsia="en-GB"/>
        </w:rPr>
        <w:t xml:space="preserve">Open to EU and </w:t>
      </w:r>
      <w:r w:rsidR="0079309D" w:rsidRPr="008A157D">
        <w:rPr>
          <w:rFonts w:ascii="Calibri" w:eastAsia="Arial Unicode MS" w:hAnsi="Calibri" w:cs="Calibri"/>
          <w:b/>
          <w:bCs/>
          <w:color w:val="7030A0"/>
          <w:sz w:val="44"/>
          <w:szCs w:val="44"/>
          <w:bdr w:val="nil"/>
          <w:lang w:eastAsia="en-GB"/>
        </w:rPr>
        <w:t>NON-EU</w:t>
      </w:r>
      <w:r w:rsidRPr="008A157D">
        <w:rPr>
          <w:rFonts w:ascii="Calibri" w:eastAsia="Arial Unicode MS" w:hAnsi="Calibri" w:cs="Calibri"/>
          <w:b/>
          <w:bCs/>
          <w:color w:val="7030A0"/>
          <w:sz w:val="44"/>
          <w:szCs w:val="44"/>
          <w:bdr w:val="nil"/>
          <w:lang w:eastAsia="en-GB"/>
        </w:rPr>
        <w:t xml:space="preserve"> citizens </w:t>
      </w:r>
    </w:p>
    <w:p w14:paraId="049DD33C" w14:textId="77777777" w:rsidR="004F31AB" w:rsidRPr="00D05737" w:rsidRDefault="004F31AB" w:rsidP="004F31AB">
      <w:pPr>
        <w:pBdr>
          <w:top w:val="nil"/>
          <w:left w:val="nil"/>
          <w:bottom w:val="nil"/>
          <w:right w:val="nil"/>
          <w:between w:val="nil"/>
          <w:bar w:val="nil"/>
        </w:pBdr>
        <w:spacing w:after="0" w:line="240" w:lineRule="auto"/>
        <w:rPr>
          <w:rFonts w:ascii="Calibri" w:eastAsia="Arial Unicode MS" w:hAnsi="Calibri" w:cs="Calibri"/>
          <w:b/>
          <w:bCs/>
          <w:color w:val="7030A0"/>
          <w:sz w:val="36"/>
          <w:szCs w:val="36"/>
          <w:bdr w:val="nil"/>
          <w:lang w:eastAsia="en-GB"/>
        </w:rPr>
      </w:pPr>
    </w:p>
    <w:p w14:paraId="49C8FA4D" w14:textId="77777777" w:rsidR="009D3F91" w:rsidRDefault="009D3F91" w:rsidP="004F31AB">
      <w:pPr>
        <w:pBdr>
          <w:top w:val="nil"/>
          <w:left w:val="nil"/>
          <w:bottom w:val="nil"/>
          <w:right w:val="nil"/>
          <w:between w:val="nil"/>
          <w:bar w:val="nil"/>
        </w:pBdr>
        <w:spacing w:after="0" w:line="240" w:lineRule="auto"/>
        <w:rPr>
          <w:rFonts w:ascii="Calibri" w:eastAsia="Arial Unicode MS" w:hAnsi="Calibri" w:cs="Calibri"/>
          <w:sz w:val="32"/>
          <w:szCs w:val="32"/>
          <w:bdr w:val="nil"/>
          <w:lang w:val="en-US" w:eastAsia="en-GB"/>
        </w:rPr>
      </w:pPr>
    </w:p>
    <w:p w14:paraId="6906A7FD" w14:textId="77777777" w:rsidR="009D3F91" w:rsidRDefault="009D3F91" w:rsidP="004F31AB">
      <w:pPr>
        <w:pBdr>
          <w:top w:val="nil"/>
          <w:left w:val="nil"/>
          <w:bottom w:val="nil"/>
          <w:right w:val="nil"/>
          <w:between w:val="nil"/>
          <w:bar w:val="nil"/>
        </w:pBdr>
        <w:spacing w:after="0" w:line="240" w:lineRule="auto"/>
        <w:rPr>
          <w:rFonts w:ascii="Calibri" w:eastAsia="Arial Unicode MS" w:hAnsi="Calibri" w:cs="Calibri"/>
          <w:sz w:val="32"/>
          <w:szCs w:val="32"/>
          <w:bdr w:val="nil"/>
          <w:lang w:val="en-US" w:eastAsia="en-GB"/>
        </w:rPr>
      </w:pPr>
    </w:p>
    <w:p w14:paraId="13B73D94" w14:textId="3E3742B3" w:rsidR="009B0AE3" w:rsidRPr="009D3F91" w:rsidRDefault="009D3F91" w:rsidP="004F31AB">
      <w:pPr>
        <w:pBdr>
          <w:top w:val="nil"/>
          <w:left w:val="nil"/>
          <w:bottom w:val="nil"/>
          <w:right w:val="nil"/>
          <w:between w:val="nil"/>
          <w:bar w:val="nil"/>
        </w:pBdr>
        <w:spacing w:after="0" w:line="240" w:lineRule="auto"/>
        <w:rPr>
          <w:rFonts w:ascii="Calibri" w:eastAsia="Arial Unicode MS" w:hAnsi="Calibri" w:cs="Calibri"/>
          <w:color w:val="5F497A" w:themeColor="accent4" w:themeShade="BF"/>
          <w:sz w:val="32"/>
          <w:szCs w:val="32"/>
          <w:bdr w:val="nil"/>
          <w:lang w:val="en-US" w:eastAsia="en-GB"/>
        </w:rPr>
      </w:pPr>
      <w:r w:rsidRPr="009D3F91">
        <w:rPr>
          <w:rFonts w:ascii="Calibri" w:eastAsia="Arial Unicode MS" w:hAnsi="Calibri" w:cs="Calibri"/>
          <w:color w:val="5F497A" w:themeColor="accent4" w:themeShade="BF"/>
          <w:sz w:val="32"/>
          <w:szCs w:val="32"/>
          <w:bdr w:val="nil"/>
          <w:lang w:val="en-US" w:eastAsia="en-GB"/>
        </w:rPr>
        <w:t>A</w:t>
      </w:r>
      <w:r w:rsidR="00731603" w:rsidRPr="009D3F91">
        <w:rPr>
          <w:rFonts w:ascii="Calibri" w:eastAsia="Arial Unicode MS" w:hAnsi="Calibri" w:cs="Calibri"/>
          <w:color w:val="5F497A" w:themeColor="accent4" w:themeShade="BF"/>
          <w:sz w:val="32"/>
          <w:szCs w:val="32"/>
          <w:bdr w:val="nil"/>
          <w:lang w:val="en-US" w:eastAsia="en-GB"/>
        </w:rPr>
        <w:t xml:space="preserve"> </w:t>
      </w:r>
      <w:r w:rsidR="008D3714" w:rsidRPr="009D3F91">
        <w:rPr>
          <w:rFonts w:ascii="Calibri" w:eastAsia="Arial Unicode MS" w:hAnsi="Calibri" w:cs="Calibri"/>
          <w:color w:val="5F497A" w:themeColor="accent4" w:themeShade="BF"/>
          <w:sz w:val="32"/>
          <w:szCs w:val="32"/>
          <w:bdr w:val="nil"/>
          <w:lang w:val="en-US" w:eastAsia="en-GB"/>
        </w:rPr>
        <w:t>“</w:t>
      </w:r>
      <w:r w:rsidR="00731603" w:rsidRPr="009D3F91">
        <w:rPr>
          <w:rFonts w:ascii="Calibri" w:eastAsia="Arial Unicode MS" w:hAnsi="Calibri" w:cs="Calibri"/>
          <w:color w:val="5F497A" w:themeColor="accent4" w:themeShade="BF"/>
          <w:sz w:val="32"/>
          <w:szCs w:val="32"/>
          <w:bdr w:val="nil"/>
          <w:lang w:val="en-US" w:eastAsia="en-GB"/>
        </w:rPr>
        <w:t>blended</w:t>
      </w:r>
      <w:r w:rsidR="008D3714" w:rsidRPr="009D3F91">
        <w:rPr>
          <w:rFonts w:ascii="Calibri" w:eastAsia="Arial Unicode MS" w:hAnsi="Calibri" w:cs="Calibri"/>
          <w:color w:val="5F497A" w:themeColor="accent4" w:themeShade="BF"/>
          <w:sz w:val="32"/>
          <w:szCs w:val="32"/>
          <w:bdr w:val="nil"/>
          <w:lang w:val="en-US" w:eastAsia="en-GB"/>
        </w:rPr>
        <w:t>”</w:t>
      </w:r>
      <w:r w:rsidR="00731603" w:rsidRPr="009D3F91">
        <w:rPr>
          <w:rFonts w:ascii="Calibri" w:eastAsia="Arial Unicode MS" w:hAnsi="Calibri" w:cs="Calibri"/>
          <w:color w:val="5F497A" w:themeColor="accent4" w:themeShade="BF"/>
          <w:sz w:val="32"/>
          <w:szCs w:val="32"/>
          <w:bdr w:val="nil"/>
          <w:lang w:val="en-US" w:eastAsia="en-GB"/>
        </w:rPr>
        <w:t xml:space="preserve"> course</w:t>
      </w:r>
      <w:r w:rsidR="00E376B9" w:rsidRPr="009D3F91">
        <w:rPr>
          <w:rFonts w:ascii="Calibri" w:eastAsia="Arial Unicode MS" w:hAnsi="Calibri" w:cs="Calibri"/>
          <w:color w:val="5F497A" w:themeColor="accent4" w:themeShade="BF"/>
          <w:sz w:val="32"/>
          <w:szCs w:val="32"/>
          <w:bdr w:val="nil"/>
          <w:lang w:val="en-US" w:eastAsia="en-GB"/>
        </w:rPr>
        <w:t>,</w:t>
      </w:r>
      <w:r w:rsidR="00731603" w:rsidRPr="009D3F91">
        <w:rPr>
          <w:rFonts w:ascii="Calibri" w:eastAsia="Arial Unicode MS" w:hAnsi="Calibri" w:cs="Calibri"/>
          <w:color w:val="5F497A" w:themeColor="accent4" w:themeShade="BF"/>
          <w:sz w:val="32"/>
          <w:szCs w:val="32"/>
          <w:bdr w:val="nil"/>
          <w:lang w:val="en-US" w:eastAsia="en-GB"/>
        </w:rPr>
        <w:t xml:space="preserve"> with online teaching as well as residentials </w:t>
      </w:r>
      <w:r w:rsidR="009B0AE3" w:rsidRPr="009D3F91">
        <w:rPr>
          <w:rFonts w:ascii="Calibri" w:eastAsia="Arial Unicode MS" w:hAnsi="Calibri" w:cs="Calibri"/>
          <w:color w:val="5F497A" w:themeColor="accent4" w:themeShade="BF"/>
          <w:sz w:val="32"/>
          <w:szCs w:val="32"/>
          <w:bdr w:val="nil"/>
          <w:lang w:val="en-US" w:eastAsia="en-GB"/>
        </w:rPr>
        <w:t xml:space="preserve">at Emerson College </w:t>
      </w:r>
      <w:r w:rsidR="00731603" w:rsidRPr="009D3F91">
        <w:rPr>
          <w:rFonts w:ascii="Calibri" w:eastAsia="Arial Unicode MS" w:hAnsi="Calibri" w:cs="Calibri"/>
          <w:color w:val="5F497A" w:themeColor="accent4" w:themeShade="BF"/>
          <w:sz w:val="32"/>
          <w:szCs w:val="32"/>
          <w:bdr w:val="nil"/>
          <w:lang w:val="en-US" w:eastAsia="en-GB"/>
        </w:rPr>
        <w:t xml:space="preserve">and </w:t>
      </w:r>
      <w:r w:rsidR="008D3714" w:rsidRPr="009D3F91">
        <w:rPr>
          <w:rFonts w:ascii="Calibri" w:eastAsia="Arial Unicode MS" w:hAnsi="Calibri" w:cs="Calibri"/>
          <w:color w:val="5F497A" w:themeColor="accent4" w:themeShade="BF"/>
          <w:sz w:val="32"/>
          <w:szCs w:val="32"/>
          <w:bdr w:val="nil"/>
          <w:lang w:val="en-US" w:eastAsia="en-GB"/>
        </w:rPr>
        <w:t>face to face meetings</w:t>
      </w:r>
      <w:r w:rsidR="009B0AE3" w:rsidRPr="009D3F91">
        <w:rPr>
          <w:rFonts w:ascii="Calibri" w:eastAsia="Arial Unicode MS" w:hAnsi="Calibri" w:cs="Calibri"/>
          <w:color w:val="5F497A" w:themeColor="accent4" w:themeShade="BF"/>
          <w:sz w:val="32"/>
          <w:szCs w:val="32"/>
          <w:bdr w:val="nil"/>
          <w:lang w:val="en-US" w:eastAsia="en-GB"/>
        </w:rPr>
        <w:t xml:space="preserve"> at Rudolf Steiner House, London. </w:t>
      </w:r>
    </w:p>
    <w:p w14:paraId="3E5A6185" w14:textId="2C5BFA5E" w:rsidR="00630D5E" w:rsidRPr="009D3F91" w:rsidRDefault="00630D5E" w:rsidP="004F31AB">
      <w:pPr>
        <w:pBdr>
          <w:top w:val="nil"/>
          <w:left w:val="nil"/>
          <w:bottom w:val="nil"/>
          <w:right w:val="nil"/>
          <w:between w:val="nil"/>
          <w:bar w:val="nil"/>
        </w:pBdr>
        <w:spacing w:after="0" w:line="240" w:lineRule="auto"/>
        <w:rPr>
          <w:rFonts w:ascii="Calibri" w:eastAsia="Arial Unicode MS" w:hAnsi="Calibri" w:cs="Calibri"/>
          <w:color w:val="5F497A" w:themeColor="accent4" w:themeShade="BF"/>
          <w:sz w:val="32"/>
          <w:szCs w:val="32"/>
          <w:bdr w:val="nil"/>
          <w:lang w:val="en-US" w:eastAsia="en-GB"/>
        </w:rPr>
      </w:pPr>
    </w:p>
    <w:p w14:paraId="1FD51345" w14:textId="542518A1" w:rsidR="000A71A3" w:rsidRPr="009D3F91" w:rsidRDefault="00630D5E" w:rsidP="00630D5E">
      <w:pPr>
        <w:suppressAutoHyphens/>
        <w:spacing w:line="100" w:lineRule="atLeast"/>
        <w:rPr>
          <w:rFonts w:ascii="Calibri" w:eastAsia="Arial Unicode MS" w:hAnsi="Calibri" w:cs="Calibri"/>
          <w:b/>
          <w:bCs/>
          <w:color w:val="5F497A" w:themeColor="accent4" w:themeShade="BF"/>
          <w:sz w:val="32"/>
          <w:szCs w:val="32"/>
          <w:bdr w:val="nil"/>
          <w:lang w:val="en-US" w:eastAsia="en-GB"/>
        </w:rPr>
      </w:pPr>
      <w:r w:rsidRPr="009D3F91">
        <w:rPr>
          <w:rFonts w:ascii="Calibri" w:eastAsia="Arial Unicode MS" w:hAnsi="Calibri" w:cs="Calibri"/>
          <w:b/>
          <w:bCs/>
          <w:color w:val="5F497A" w:themeColor="accent4" w:themeShade="BF"/>
          <w:sz w:val="32"/>
          <w:szCs w:val="32"/>
          <w:bdr w:val="nil"/>
          <w:lang w:val="en-US" w:eastAsia="en-GB"/>
        </w:rPr>
        <w:t>Important</w:t>
      </w:r>
      <w:r w:rsidR="009D3F91" w:rsidRPr="009D3F91">
        <w:rPr>
          <w:rFonts w:ascii="Calibri" w:eastAsia="Arial Unicode MS" w:hAnsi="Calibri" w:cs="Calibri"/>
          <w:b/>
          <w:bCs/>
          <w:color w:val="5F497A" w:themeColor="accent4" w:themeShade="BF"/>
          <w:sz w:val="32"/>
          <w:szCs w:val="32"/>
          <w:bdr w:val="nil"/>
          <w:lang w:val="en-US" w:eastAsia="en-GB"/>
        </w:rPr>
        <w:t xml:space="preserve">: </w:t>
      </w:r>
      <w:r w:rsidR="009D3F91" w:rsidRPr="00CE7A92">
        <w:rPr>
          <w:rFonts w:ascii="Calibri" w:eastAsia="Arial Unicode MS" w:hAnsi="Calibri" w:cs="Calibri"/>
          <w:color w:val="5F497A" w:themeColor="accent4" w:themeShade="BF"/>
          <w:sz w:val="32"/>
          <w:szCs w:val="32"/>
          <w:bdr w:val="nil"/>
          <w:lang w:val="en-US" w:eastAsia="en-GB"/>
        </w:rPr>
        <w:t>b</w:t>
      </w:r>
      <w:r w:rsidR="00D42952" w:rsidRPr="009D3F91">
        <w:rPr>
          <w:rFonts w:ascii="Calibri" w:eastAsia="Arial Unicode MS" w:hAnsi="Calibri" w:cs="Calibri"/>
          <w:color w:val="5F497A" w:themeColor="accent4" w:themeShade="BF"/>
          <w:sz w:val="32"/>
          <w:szCs w:val="32"/>
          <w:bdr w:val="nil"/>
          <w:lang w:val="en-US" w:eastAsia="en-GB"/>
        </w:rPr>
        <w:t xml:space="preserve">ecause of its modular distance learning character, this course is now open to EU and NON-EU citizens (see VISA section in the Info Pack). </w:t>
      </w:r>
      <w:r w:rsidR="009D3F91" w:rsidRPr="009D3F91">
        <w:rPr>
          <w:rFonts w:ascii="Calibri" w:eastAsia="Arial Unicode MS" w:hAnsi="Calibri" w:cs="Calibri"/>
          <w:color w:val="5F497A" w:themeColor="accent4" w:themeShade="BF"/>
          <w:sz w:val="32"/>
          <w:szCs w:val="32"/>
          <w:bdr w:val="nil"/>
          <w:lang w:val="en-US" w:eastAsia="en-GB"/>
        </w:rPr>
        <w:t>However, a</w:t>
      </w:r>
      <w:r w:rsidR="00D42952" w:rsidRPr="009D3F91">
        <w:rPr>
          <w:rFonts w:ascii="Calibri" w:eastAsia="Arial Unicode MS" w:hAnsi="Calibri" w:cs="Calibri"/>
          <w:color w:val="5F497A" w:themeColor="accent4" w:themeShade="BF"/>
          <w:sz w:val="32"/>
          <w:szCs w:val="32"/>
          <w:bdr w:val="nil"/>
          <w:lang w:val="en-US" w:eastAsia="en-GB"/>
        </w:rPr>
        <w:t xml:space="preserve">ll applicants need to attend at least 80% of the full timetable and complete all the assignments to receive the Level 3 Diploma. </w:t>
      </w:r>
    </w:p>
    <w:p w14:paraId="10BA481D" w14:textId="50D1DAA5" w:rsidR="000A71A3" w:rsidRPr="009D3F91" w:rsidRDefault="007A2190" w:rsidP="000A71A3">
      <w:pPr>
        <w:suppressAutoHyphens/>
        <w:spacing w:line="100" w:lineRule="atLeast"/>
        <w:rPr>
          <w:rFonts w:ascii="Calibri" w:eastAsia="Arial Unicode MS" w:hAnsi="Calibri" w:cs="Calibri"/>
          <w:color w:val="5F497A" w:themeColor="accent4" w:themeShade="BF"/>
          <w:sz w:val="32"/>
          <w:szCs w:val="32"/>
          <w:bdr w:val="nil"/>
          <w:lang w:val="en-US" w:eastAsia="en-GB"/>
        </w:rPr>
      </w:pPr>
      <w:r w:rsidRPr="009D3F91">
        <w:rPr>
          <w:rFonts w:ascii="Calibri" w:eastAsia="Times New Roman" w:hAnsi="Calibri" w:cs="Calibri"/>
          <w:iCs/>
          <w:color w:val="5F497A" w:themeColor="accent4" w:themeShade="BF"/>
          <w:kern w:val="1"/>
          <w:sz w:val="32"/>
          <w:szCs w:val="32"/>
          <w:lang w:eastAsia="ar-SA"/>
        </w:rPr>
        <w:t xml:space="preserve">Applicants applying from abroad can gain written approval from the course leader not to join the course for the day events at Rudolf Steiner House, but </w:t>
      </w:r>
      <w:r w:rsidR="009D3F91" w:rsidRPr="009D3F91">
        <w:rPr>
          <w:rFonts w:ascii="Calibri" w:eastAsia="Times New Roman" w:hAnsi="Calibri" w:cs="Calibri"/>
          <w:iCs/>
          <w:color w:val="5F497A" w:themeColor="accent4" w:themeShade="BF"/>
          <w:kern w:val="1"/>
          <w:sz w:val="32"/>
          <w:szCs w:val="32"/>
          <w:lang w:eastAsia="ar-SA"/>
        </w:rPr>
        <w:t xml:space="preserve">they </w:t>
      </w:r>
      <w:r w:rsidRPr="009D3F91">
        <w:rPr>
          <w:rFonts w:ascii="Calibri" w:eastAsia="Times New Roman" w:hAnsi="Calibri" w:cs="Calibri"/>
          <w:iCs/>
          <w:color w:val="5F497A" w:themeColor="accent4" w:themeShade="BF"/>
          <w:kern w:val="1"/>
          <w:sz w:val="32"/>
          <w:szCs w:val="32"/>
          <w:lang w:eastAsia="ar-SA"/>
        </w:rPr>
        <w:t>will need to attend at least 80% of the full timetable to pass the course. Recordings and tutorials will provide necessary information.</w:t>
      </w:r>
      <w:r w:rsidR="000A71A3" w:rsidRPr="009D3F91">
        <w:rPr>
          <w:rFonts w:ascii="Calibri" w:eastAsia="Arial Unicode MS" w:hAnsi="Calibri" w:cs="Calibri"/>
          <w:color w:val="5F497A" w:themeColor="accent4" w:themeShade="BF"/>
          <w:sz w:val="32"/>
          <w:szCs w:val="32"/>
          <w:bdr w:val="nil"/>
          <w:lang w:val="en-US" w:eastAsia="en-GB"/>
        </w:rPr>
        <w:t xml:space="preserve"> Your </w:t>
      </w:r>
      <w:proofErr w:type="gramStart"/>
      <w:r w:rsidR="000A71A3" w:rsidRPr="009D3F91">
        <w:rPr>
          <w:rFonts w:ascii="Calibri" w:eastAsia="Arial Unicode MS" w:hAnsi="Calibri" w:cs="Calibri"/>
          <w:color w:val="5F497A" w:themeColor="accent4" w:themeShade="BF"/>
          <w:sz w:val="32"/>
          <w:szCs w:val="32"/>
          <w:bdr w:val="nil"/>
          <w:lang w:val="en-US" w:eastAsia="en-GB"/>
        </w:rPr>
        <w:t>particular circumstances</w:t>
      </w:r>
      <w:proofErr w:type="gramEnd"/>
      <w:r w:rsidR="000A71A3" w:rsidRPr="009D3F91">
        <w:rPr>
          <w:rFonts w:ascii="Calibri" w:eastAsia="Arial Unicode MS" w:hAnsi="Calibri" w:cs="Calibri"/>
          <w:color w:val="5F497A" w:themeColor="accent4" w:themeShade="BF"/>
          <w:sz w:val="32"/>
          <w:szCs w:val="32"/>
          <w:bdr w:val="nil"/>
          <w:lang w:val="en-US" w:eastAsia="en-GB"/>
        </w:rPr>
        <w:t xml:space="preserve"> will be discussed with the registrar and course leader. </w:t>
      </w:r>
    </w:p>
    <w:p w14:paraId="30FBBFB8" w14:textId="0AF77A4E" w:rsidR="00D42952" w:rsidRDefault="009D3F91" w:rsidP="009D3F91">
      <w:pPr>
        <w:rPr>
          <w:rFonts w:ascii="Calibri" w:eastAsia="Arial Unicode MS" w:hAnsi="Calibri" w:cs="Calibri"/>
          <w:sz w:val="24"/>
          <w:szCs w:val="24"/>
          <w:bdr w:val="nil"/>
          <w:lang w:val="en-US" w:eastAsia="en-GB"/>
        </w:rPr>
      </w:pPr>
      <w:r>
        <w:rPr>
          <w:rFonts w:ascii="Calibri" w:eastAsia="Arial Unicode MS" w:hAnsi="Calibri" w:cs="Calibri"/>
          <w:sz w:val="32"/>
          <w:szCs w:val="32"/>
          <w:bdr w:val="nil"/>
          <w:lang w:val="en-US" w:eastAsia="en-GB"/>
        </w:rPr>
        <w:br w:type="page"/>
      </w:r>
      <w:r w:rsidR="00D42952" w:rsidRPr="00A804CD">
        <w:rPr>
          <w:rFonts w:ascii="Calibri" w:eastAsia="Arial Unicode MS" w:hAnsi="Calibri" w:cs="Calibri"/>
          <w:sz w:val="24"/>
          <w:szCs w:val="24"/>
          <w:bdr w:val="nil"/>
          <w:lang w:val="en-US" w:eastAsia="en-GB"/>
        </w:rPr>
        <w:lastRenderedPageBreak/>
        <w:t xml:space="preserve">Uniquely the </w:t>
      </w:r>
      <w:r w:rsidR="004F31AB" w:rsidRPr="00A804CD">
        <w:rPr>
          <w:rFonts w:ascii="Calibri" w:eastAsia="Arial Unicode MS" w:hAnsi="Calibri" w:cs="Calibri"/>
          <w:sz w:val="24"/>
          <w:szCs w:val="24"/>
          <w:bdr w:val="nil"/>
          <w:lang w:val="en-US" w:eastAsia="en-GB"/>
        </w:rPr>
        <w:t>Holistic Baby and Child Care qualification synthesizes Steiner Waldorf international Birth to Three training guidelines,</w:t>
      </w:r>
      <w:r w:rsidR="00861D0D" w:rsidRPr="00A804CD">
        <w:rPr>
          <w:rFonts w:ascii="Calibri" w:eastAsia="Arial Unicode MS" w:hAnsi="Calibri" w:cs="Calibri"/>
          <w:sz w:val="24"/>
          <w:szCs w:val="24"/>
          <w:bdr w:val="nil"/>
          <w:lang w:val="en-US" w:eastAsia="en-GB"/>
        </w:rPr>
        <w:t xml:space="preserve"> a</w:t>
      </w:r>
      <w:r w:rsidR="00D42952" w:rsidRPr="00A804CD">
        <w:rPr>
          <w:rFonts w:ascii="Calibri" w:eastAsia="Arial Unicode MS" w:hAnsi="Calibri" w:cs="Calibri"/>
          <w:sz w:val="24"/>
          <w:szCs w:val="24"/>
          <w:bdr w:val="nil"/>
          <w:lang w:val="en-US" w:eastAsia="en-GB"/>
        </w:rPr>
        <w:t xml:space="preserve"> </w:t>
      </w:r>
      <w:r w:rsidR="00861D0D" w:rsidRPr="00A804CD">
        <w:rPr>
          <w:rFonts w:ascii="Calibri" w:eastAsia="Arial Unicode MS" w:hAnsi="Calibri" w:cs="Calibri"/>
          <w:sz w:val="24"/>
          <w:szCs w:val="24"/>
          <w:bdr w:val="nil"/>
          <w:lang w:val="en-US" w:eastAsia="en-GB"/>
        </w:rPr>
        <w:t>practical introduction to the</w:t>
      </w:r>
      <w:r w:rsidR="004F31AB" w:rsidRPr="00A804CD">
        <w:rPr>
          <w:rFonts w:ascii="Calibri" w:eastAsia="Arial Unicode MS" w:hAnsi="Calibri" w:cs="Calibri"/>
          <w:sz w:val="24"/>
          <w:szCs w:val="24"/>
          <w:bdr w:val="nil"/>
          <w:lang w:val="en-US" w:eastAsia="en-GB"/>
        </w:rPr>
        <w:t xml:space="preserve"> Pikler approach, and</w:t>
      </w:r>
      <w:r w:rsidR="00D42952" w:rsidRPr="00A804CD">
        <w:rPr>
          <w:rFonts w:ascii="Calibri" w:eastAsia="Arial Unicode MS" w:hAnsi="Calibri" w:cs="Calibri"/>
          <w:sz w:val="24"/>
          <w:szCs w:val="24"/>
          <w:bdr w:val="nil"/>
          <w:lang w:val="en-US" w:eastAsia="en-GB"/>
        </w:rPr>
        <w:t xml:space="preserve"> the UK government’s</w:t>
      </w:r>
      <w:r w:rsidR="004F31AB" w:rsidRPr="00A804CD">
        <w:rPr>
          <w:rFonts w:ascii="Calibri" w:eastAsia="Arial Unicode MS" w:hAnsi="Calibri" w:cs="Calibri"/>
          <w:sz w:val="24"/>
          <w:szCs w:val="24"/>
          <w:bdr w:val="nil"/>
          <w:lang w:val="en-US" w:eastAsia="en-GB"/>
        </w:rPr>
        <w:t xml:space="preserve"> Early Years Foundation Stage requirements. </w:t>
      </w:r>
      <w:r w:rsidR="00D42952" w:rsidRPr="00A804CD">
        <w:rPr>
          <w:rFonts w:ascii="Calibri" w:eastAsia="Arial Unicode MS" w:hAnsi="Calibri" w:cs="Calibri"/>
          <w:sz w:val="24"/>
          <w:szCs w:val="24"/>
          <w:bdr w:val="nil"/>
          <w:lang w:val="en-US" w:eastAsia="en-GB"/>
        </w:rPr>
        <w:t>The course is led by</w:t>
      </w:r>
      <w:r w:rsidR="004F31AB" w:rsidRPr="00A804CD">
        <w:rPr>
          <w:rFonts w:ascii="Calibri" w:eastAsia="Arial Unicode MS" w:hAnsi="Calibri" w:cs="Calibri"/>
          <w:sz w:val="24"/>
          <w:szCs w:val="24"/>
          <w:bdr w:val="nil"/>
          <w:lang w:val="en-US" w:eastAsia="en-GB"/>
        </w:rPr>
        <w:t xml:space="preserve"> Dorothy Marlen</w:t>
      </w:r>
      <w:r w:rsidR="00D42952" w:rsidRPr="00A804CD">
        <w:rPr>
          <w:rFonts w:ascii="Calibri" w:eastAsia="Arial Unicode MS" w:hAnsi="Calibri" w:cs="Calibri"/>
          <w:sz w:val="24"/>
          <w:szCs w:val="24"/>
          <w:bdr w:val="nil"/>
          <w:lang w:val="en-US" w:eastAsia="en-GB"/>
        </w:rPr>
        <w:t xml:space="preserve">, a Steiner early childhood teacher and Pikler pedagogue. Sam </w:t>
      </w:r>
      <w:proofErr w:type="spellStart"/>
      <w:r w:rsidR="00D42952" w:rsidRPr="00A804CD">
        <w:rPr>
          <w:rFonts w:ascii="Calibri" w:eastAsia="Arial Unicode MS" w:hAnsi="Calibri" w:cs="Calibri"/>
          <w:sz w:val="24"/>
          <w:szCs w:val="24"/>
          <w:bdr w:val="nil"/>
          <w:lang w:val="en-US" w:eastAsia="en-GB"/>
        </w:rPr>
        <w:t>Greshoff</w:t>
      </w:r>
      <w:proofErr w:type="spellEnd"/>
      <w:r w:rsidR="00C20743">
        <w:rPr>
          <w:rFonts w:ascii="Calibri" w:eastAsia="Arial Unicode MS" w:hAnsi="Calibri" w:cs="Calibri"/>
          <w:sz w:val="24"/>
          <w:szCs w:val="24"/>
          <w:bdr w:val="nil"/>
          <w:lang w:val="en-US" w:eastAsia="en-GB"/>
        </w:rPr>
        <w:t xml:space="preserve"> and Silvia </w:t>
      </w:r>
      <w:proofErr w:type="spellStart"/>
      <w:r w:rsidR="00C20743">
        <w:rPr>
          <w:rFonts w:ascii="Calibri" w:eastAsia="Arial Unicode MS" w:hAnsi="Calibri" w:cs="Calibri"/>
          <w:sz w:val="24"/>
          <w:szCs w:val="24"/>
          <w:bdr w:val="nil"/>
          <w:lang w:val="en-US" w:eastAsia="en-GB"/>
        </w:rPr>
        <w:t>Lauzzana</w:t>
      </w:r>
      <w:proofErr w:type="spellEnd"/>
      <w:r w:rsidR="00C20743">
        <w:rPr>
          <w:rFonts w:ascii="Calibri" w:eastAsia="Arial Unicode MS" w:hAnsi="Calibri" w:cs="Calibri"/>
          <w:sz w:val="24"/>
          <w:szCs w:val="24"/>
          <w:bdr w:val="nil"/>
          <w:lang w:val="en-US" w:eastAsia="en-GB"/>
        </w:rPr>
        <w:t xml:space="preserve">, </w:t>
      </w:r>
      <w:r w:rsidR="00D42952" w:rsidRPr="00A804CD">
        <w:rPr>
          <w:rFonts w:ascii="Calibri" w:eastAsia="Arial Unicode MS" w:hAnsi="Calibri" w:cs="Calibri"/>
          <w:sz w:val="24"/>
          <w:szCs w:val="24"/>
          <w:bdr w:val="nil"/>
          <w:lang w:val="en-US" w:eastAsia="en-GB"/>
        </w:rPr>
        <w:t>the other main tutor</w:t>
      </w:r>
      <w:r w:rsidR="00C20743">
        <w:rPr>
          <w:rFonts w:ascii="Calibri" w:eastAsia="Arial Unicode MS" w:hAnsi="Calibri" w:cs="Calibri"/>
          <w:sz w:val="24"/>
          <w:szCs w:val="24"/>
          <w:bdr w:val="nil"/>
          <w:lang w:val="en-US" w:eastAsia="en-GB"/>
        </w:rPr>
        <w:t>s</w:t>
      </w:r>
      <w:r w:rsidR="00D42952" w:rsidRPr="00A804CD">
        <w:rPr>
          <w:rFonts w:ascii="Calibri" w:eastAsia="Arial Unicode MS" w:hAnsi="Calibri" w:cs="Calibri"/>
          <w:sz w:val="24"/>
          <w:szCs w:val="24"/>
          <w:bdr w:val="nil"/>
          <w:lang w:val="en-US" w:eastAsia="en-GB"/>
        </w:rPr>
        <w:t xml:space="preserve"> </w:t>
      </w:r>
      <w:r w:rsidR="00C20743">
        <w:rPr>
          <w:rFonts w:ascii="Calibri" w:eastAsia="Arial Unicode MS" w:hAnsi="Calibri" w:cs="Calibri"/>
          <w:sz w:val="24"/>
          <w:szCs w:val="24"/>
          <w:bdr w:val="nil"/>
          <w:lang w:val="en-US" w:eastAsia="en-GB"/>
        </w:rPr>
        <w:t>are</w:t>
      </w:r>
      <w:r w:rsidR="00D42952" w:rsidRPr="00A804CD">
        <w:rPr>
          <w:rFonts w:ascii="Calibri" w:eastAsia="Arial Unicode MS" w:hAnsi="Calibri" w:cs="Calibri"/>
          <w:sz w:val="24"/>
          <w:szCs w:val="24"/>
          <w:bdr w:val="nil"/>
          <w:lang w:val="en-US" w:eastAsia="en-GB"/>
        </w:rPr>
        <w:t xml:space="preserve"> leading light</w:t>
      </w:r>
      <w:r w:rsidR="00C20743">
        <w:rPr>
          <w:rFonts w:ascii="Calibri" w:eastAsia="Arial Unicode MS" w:hAnsi="Calibri" w:cs="Calibri"/>
          <w:sz w:val="24"/>
          <w:szCs w:val="24"/>
          <w:bdr w:val="nil"/>
          <w:lang w:val="en-US" w:eastAsia="en-GB"/>
        </w:rPr>
        <w:t>s</w:t>
      </w:r>
      <w:r w:rsidR="00D42952" w:rsidRPr="00A804CD">
        <w:rPr>
          <w:rFonts w:ascii="Calibri" w:eastAsia="Arial Unicode MS" w:hAnsi="Calibri" w:cs="Calibri"/>
          <w:sz w:val="24"/>
          <w:szCs w:val="24"/>
          <w:bdr w:val="nil"/>
          <w:lang w:val="en-US" w:eastAsia="en-GB"/>
        </w:rPr>
        <w:t xml:space="preserve"> in the Steiner early childhood movement in the UK.  The course is</w:t>
      </w:r>
      <w:r w:rsidR="004F31AB" w:rsidRPr="00A804CD">
        <w:rPr>
          <w:rFonts w:ascii="Calibri" w:eastAsia="Arial Unicode MS" w:hAnsi="Calibri" w:cs="Calibri"/>
          <w:sz w:val="24"/>
          <w:szCs w:val="24"/>
          <w:bdr w:val="nil"/>
          <w:lang w:val="en-US" w:eastAsia="en-GB"/>
        </w:rPr>
        <w:t xml:space="preserve"> </w:t>
      </w:r>
      <w:r w:rsidR="00D42952" w:rsidRPr="00A804CD">
        <w:rPr>
          <w:rFonts w:ascii="Calibri" w:eastAsia="Arial Unicode MS" w:hAnsi="Calibri" w:cs="Calibri"/>
          <w:sz w:val="24"/>
          <w:szCs w:val="24"/>
          <w:bdr w:val="nil"/>
          <w:lang w:val="en-US" w:eastAsia="en-GB"/>
        </w:rPr>
        <w:t>quality assured and certified</w:t>
      </w:r>
      <w:r w:rsidR="004F31AB" w:rsidRPr="00A804CD">
        <w:rPr>
          <w:rFonts w:ascii="Calibri" w:eastAsia="Arial Unicode MS" w:hAnsi="Calibri" w:cs="Calibri"/>
          <w:sz w:val="24"/>
          <w:szCs w:val="24"/>
          <w:bdr w:val="nil"/>
          <w:lang w:val="en-US" w:eastAsia="en-GB"/>
        </w:rPr>
        <w:t xml:space="preserve"> by </w:t>
      </w:r>
      <w:r w:rsidR="00D42952" w:rsidRPr="00A804CD">
        <w:rPr>
          <w:rFonts w:ascii="Calibri" w:eastAsia="Arial Unicode MS" w:hAnsi="Calibri" w:cs="Calibri"/>
          <w:sz w:val="24"/>
          <w:szCs w:val="24"/>
          <w:bdr w:val="nil"/>
          <w:lang w:val="en-US" w:eastAsia="en-GB"/>
        </w:rPr>
        <w:t xml:space="preserve">the </w:t>
      </w:r>
      <w:proofErr w:type="spellStart"/>
      <w:r w:rsidR="004F31AB" w:rsidRPr="00A804CD">
        <w:rPr>
          <w:rFonts w:ascii="Calibri" w:eastAsia="Arial Unicode MS" w:hAnsi="Calibri" w:cs="Calibri"/>
          <w:sz w:val="24"/>
          <w:szCs w:val="24"/>
          <w:bdr w:val="nil"/>
          <w:lang w:val="en-US" w:eastAsia="en-GB"/>
        </w:rPr>
        <w:t>Crossfields</w:t>
      </w:r>
      <w:proofErr w:type="spellEnd"/>
      <w:r w:rsidR="004F31AB" w:rsidRPr="00A804CD">
        <w:rPr>
          <w:rFonts w:ascii="Calibri" w:eastAsia="Arial Unicode MS" w:hAnsi="Calibri" w:cs="Calibri"/>
          <w:sz w:val="24"/>
          <w:szCs w:val="24"/>
          <w:bdr w:val="nil"/>
          <w:lang w:val="en-US" w:eastAsia="en-GB"/>
        </w:rPr>
        <w:t xml:space="preserve"> Institute </w:t>
      </w:r>
      <w:r w:rsidR="00D42952" w:rsidRPr="00A804CD">
        <w:rPr>
          <w:rFonts w:ascii="Calibri" w:eastAsia="Arial Unicode MS" w:hAnsi="Calibri" w:cs="Calibri"/>
          <w:sz w:val="24"/>
          <w:szCs w:val="24"/>
          <w:bdr w:val="nil"/>
          <w:lang w:val="en-US" w:eastAsia="en-GB"/>
        </w:rPr>
        <w:t xml:space="preserve">and the </w:t>
      </w:r>
      <w:r w:rsidR="004F31AB" w:rsidRPr="00A804CD">
        <w:rPr>
          <w:rFonts w:ascii="Calibri" w:eastAsia="Arial Unicode MS" w:hAnsi="Calibri" w:cs="Calibri"/>
          <w:sz w:val="24"/>
          <w:szCs w:val="24"/>
          <w:bdr w:val="nil"/>
          <w:lang w:val="en-US" w:eastAsia="en-GB"/>
        </w:rPr>
        <w:t>qualification has been designed to meet the requirements of the government</w:t>
      </w:r>
      <w:r w:rsidR="004F31AB" w:rsidRPr="00A804CD">
        <w:rPr>
          <w:rFonts w:ascii="Calibri" w:eastAsia="Arial Unicode MS" w:hAnsi="Calibri" w:cs="Calibri"/>
          <w:sz w:val="24"/>
          <w:szCs w:val="24"/>
          <w:bdr w:val="nil"/>
          <w:lang w:eastAsia="en-GB"/>
        </w:rPr>
        <w:t>’</w:t>
      </w:r>
      <w:r w:rsidR="004F31AB" w:rsidRPr="00A804CD">
        <w:rPr>
          <w:rFonts w:ascii="Calibri" w:eastAsia="Arial Unicode MS" w:hAnsi="Calibri" w:cs="Calibri"/>
          <w:sz w:val="24"/>
          <w:szCs w:val="24"/>
          <w:bdr w:val="nil"/>
          <w:lang w:val="en-US" w:eastAsia="en-GB"/>
        </w:rPr>
        <w:t xml:space="preserve">s criteria for Early Years Educator (Level 3) qualifications for </w:t>
      </w:r>
      <w:proofErr w:type="spellStart"/>
      <w:r w:rsidR="004F31AB" w:rsidRPr="00A804CD">
        <w:rPr>
          <w:rFonts w:ascii="Calibri" w:eastAsia="Arial Unicode MS" w:hAnsi="Calibri" w:cs="Calibri"/>
          <w:sz w:val="24"/>
          <w:szCs w:val="24"/>
          <w:bdr w:val="nil"/>
          <w:lang w:val="en-US" w:eastAsia="en-GB"/>
        </w:rPr>
        <w:t>carers</w:t>
      </w:r>
      <w:proofErr w:type="spellEnd"/>
      <w:r w:rsidR="004F31AB" w:rsidRPr="00A804CD">
        <w:rPr>
          <w:rFonts w:ascii="Calibri" w:eastAsia="Arial Unicode MS" w:hAnsi="Calibri" w:cs="Calibri"/>
          <w:sz w:val="24"/>
          <w:szCs w:val="24"/>
          <w:bdr w:val="nil"/>
          <w:lang w:val="en-US" w:eastAsia="en-GB"/>
        </w:rPr>
        <w:t xml:space="preserve"> of children from birth to five, released in July 2013, whilst </w:t>
      </w:r>
      <w:r w:rsidR="00C20743">
        <w:rPr>
          <w:rFonts w:ascii="Calibri" w:eastAsia="Arial Unicode MS" w:hAnsi="Calibri" w:cs="Calibri"/>
          <w:sz w:val="24"/>
          <w:szCs w:val="24"/>
          <w:bdr w:val="nil"/>
          <w:lang w:val="en-US" w:eastAsia="en-GB"/>
        </w:rPr>
        <w:t>distinctively</w:t>
      </w:r>
      <w:r w:rsidR="004F31AB" w:rsidRPr="00A804CD">
        <w:rPr>
          <w:rFonts w:ascii="Calibri" w:eastAsia="Arial Unicode MS" w:hAnsi="Calibri" w:cs="Calibri"/>
          <w:sz w:val="24"/>
          <w:szCs w:val="24"/>
          <w:bdr w:val="nil"/>
          <w:lang w:val="en-US" w:eastAsia="en-GB"/>
        </w:rPr>
        <w:t xml:space="preserve"> offering a birth to three </w:t>
      </w:r>
      <w:proofErr w:type="gramStart"/>
      <w:r w:rsidR="004F31AB" w:rsidRPr="00A804CD">
        <w:rPr>
          <w:rFonts w:ascii="Calibri" w:eastAsia="Arial Unicode MS" w:hAnsi="Calibri" w:cs="Calibri"/>
          <w:sz w:val="24"/>
          <w:szCs w:val="24"/>
          <w:bdr w:val="nil"/>
          <w:lang w:val="en-US" w:eastAsia="en-GB"/>
        </w:rPr>
        <w:t>emphasis</w:t>
      </w:r>
      <w:proofErr w:type="gramEnd"/>
      <w:r w:rsidR="004F31AB" w:rsidRPr="00A804CD">
        <w:rPr>
          <w:rFonts w:ascii="Calibri" w:eastAsia="Arial Unicode MS" w:hAnsi="Calibri" w:cs="Calibri"/>
          <w:sz w:val="24"/>
          <w:szCs w:val="24"/>
          <w:bdr w:val="nil"/>
          <w:lang w:val="en-US" w:eastAsia="en-GB"/>
        </w:rPr>
        <w:t>.</w:t>
      </w:r>
      <w:r w:rsidR="00D42952" w:rsidRPr="00A804CD">
        <w:rPr>
          <w:rFonts w:ascii="Calibri" w:eastAsia="Arial Unicode MS" w:hAnsi="Calibri" w:cs="Calibri"/>
          <w:sz w:val="24"/>
          <w:szCs w:val="24"/>
          <w:bdr w:val="nil"/>
          <w:lang w:val="en-US" w:eastAsia="en-GB"/>
        </w:rPr>
        <w:t xml:space="preserve"> </w:t>
      </w:r>
    </w:p>
    <w:p w14:paraId="531BA69A" w14:textId="377A5CC2" w:rsidR="006F37F0" w:rsidRPr="006F37F0" w:rsidRDefault="006F37F0" w:rsidP="009D3F91">
      <w:pPr>
        <w:rPr>
          <w:rFonts w:ascii="Calibri" w:eastAsia="Arial Unicode MS" w:hAnsi="Calibri" w:cs="Calibri"/>
          <w:sz w:val="24"/>
          <w:szCs w:val="24"/>
          <w:bdr w:val="nil"/>
          <w:lang w:val="en-US" w:eastAsia="en-GB"/>
        </w:rPr>
      </w:pPr>
      <w:r w:rsidRPr="006F37F0">
        <w:rPr>
          <w:rFonts w:ascii="Calibri" w:eastAsia="Arial Unicode MS" w:hAnsi="Calibri" w:cs="Calibri"/>
          <w:sz w:val="24"/>
          <w:szCs w:val="24"/>
          <w:bdr w:val="nil"/>
          <w:lang w:val="en-US" w:eastAsia="en-GB"/>
        </w:rPr>
        <w:t>The course is approved by the Steiner/Waldorf Fellowship in the UK and the International Association for Steiner Waldorf Early Childhood (IASWECE).</w:t>
      </w:r>
    </w:p>
    <w:p w14:paraId="302F3236" w14:textId="77777777" w:rsidR="00D42952" w:rsidRPr="00A804CD" w:rsidRDefault="00D42952"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eastAsia="en-GB"/>
        </w:rPr>
      </w:pPr>
    </w:p>
    <w:p w14:paraId="631BE713" w14:textId="5979669D" w:rsidR="004F31AB" w:rsidRPr="00A804CD" w:rsidRDefault="00D42952" w:rsidP="004F31AB">
      <w:pPr>
        <w:pBdr>
          <w:top w:val="nil"/>
          <w:left w:val="nil"/>
          <w:bottom w:val="nil"/>
          <w:right w:val="nil"/>
          <w:between w:val="nil"/>
          <w:bar w:val="nil"/>
        </w:pBdr>
        <w:spacing w:after="0" w:line="240" w:lineRule="auto"/>
        <w:rPr>
          <w:rFonts w:ascii="Calibri" w:eastAsia="Lucida Grande" w:hAnsi="Calibri" w:cs="Calibri"/>
          <w:sz w:val="24"/>
          <w:szCs w:val="24"/>
          <w:bdr w:val="nil"/>
          <w:lang w:val="en-US" w:eastAsia="en-GB"/>
        </w:rPr>
      </w:pPr>
      <w:r w:rsidRPr="00A804CD">
        <w:rPr>
          <w:rFonts w:ascii="Calibri" w:eastAsia="Arial Unicode MS" w:hAnsi="Calibri" w:cs="Calibri"/>
          <w:sz w:val="24"/>
          <w:szCs w:val="24"/>
          <w:bdr w:val="nil"/>
          <w:lang w:val="en-US" w:eastAsia="en-GB"/>
        </w:rPr>
        <w:t xml:space="preserve">Please join us on this groundbreaking course! </w:t>
      </w:r>
    </w:p>
    <w:p w14:paraId="407CAA54" w14:textId="77777777" w:rsidR="004F31AB" w:rsidRPr="004F31AB" w:rsidRDefault="004F31AB"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p>
    <w:p w14:paraId="099F3DF9" w14:textId="77777777" w:rsidR="004F31AB" w:rsidRPr="004F31AB" w:rsidRDefault="004F31AB"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r w:rsidRPr="004F31AB">
        <w:rPr>
          <w:rFonts w:ascii="Lucida Grande" w:eastAsia="Arial Unicode MS" w:hAnsi="Lucida Grande" w:cs="Arial Unicode MS"/>
          <w:color w:val="434343"/>
          <w:sz w:val="24"/>
          <w:szCs w:val="24"/>
          <w:bdr w:val="nil"/>
          <w:lang w:val="en-US" w:eastAsia="en-GB"/>
        </w:rPr>
        <w:t>  </w:t>
      </w:r>
      <w:r w:rsidRPr="004F31AB">
        <w:rPr>
          <w:rFonts w:ascii="Lucida Grande" w:eastAsia="Lucida Grande" w:hAnsi="Lucida Grande" w:cs="Lucida Grande"/>
          <w:noProof/>
          <w:color w:val="434343"/>
          <w:sz w:val="24"/>
          <w:szCs w:val="24"/>
          <w:bdr w:val="nil"/>
          <w:lang w:eastAsia="en-GB"/>
        </w:rPr>
        <w:drawing>
          <wp:inline distT="0" distB="0" distL="0" distR="0" wp14:anchorId="67F5C354" wp14:editId="5A5352F8">
            <wp:extent cx="2963588" cy="383620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Gentle-Beginnings-5.jpg"/>
                    <pic:cNvPicPr>
                      <a:picLocks noChangeAspect="1"/>
                    </pic:cNvPicPr>
                  </pic:nvPicPr>
                  <pic:blipFill>
                    <a:blip r:embed="rId10"/>
                    <a:stretch>
                      <a:fillRect/>
                    </a:stretch>
                  </pic:blipFill>
                  <pic:spPr>
                    <a:xfrm>
                      <a:off x="0" y="0"/>
                      <a:ext cx="2963588" cy="3836200"/>
                    </a:xfrm>
                    <a:prstGeom prst="rect">
                      <a:avLst/>
                    </a:prstGeom>
                    <a:ln w="12700" cap="flat">
                      <a:noFill/>
                      <a:miter lim="400000"/>
                    </a:ln>
                    <a:effectLst/>
                  </pic:spPr>
                </pic:pic>
              </a:graphicData>
            </a:graphic>
          </wp:inline>
        </w:drawing>
      </w:r>
    </w:p>
    <w:p w14:paraId="3D192AAF" w14:textId="77777777" w:rsidR="004F31AB" w:rsidRPr="00A804CD" w:rsidRDefault="004F31AB" w:rsidP="004F31AB">
      <w:pPr>
        <w:pBdr>
          <w:top w:val="nil"/>
          <w:left w:val="nil"/>
          <w:bottom w:val="nil"/>
          <w:right w:val="nil"/>
          <w:between w:val="nil"/>
          <w:bar w:val="nil"/>
        </w:pBdr>
        <w:spacing w:after="0" w:line="240" w:lineRule="auto"/>
        <w:rPr>
          <w:rFonts w:ascii="Lucida Grande" w:eastAsia="Lucida Grande" w:hAnsi="Lucida Grande" w:cs="Lucida Grande"/>
          <w:sz w:val="24"/>
          <w:szCs w:val="24"/>
          <w:bdr w:val="nil"/>
          <w:lang w:val="en-US" w:eastAsia="en-GB"/>
        </w:rPr>
      </w:pPr>
      <w:r w:rsidRPr="004F31AB">
        <w:rPr>
          <w:rFonts w:ascii="Lucida Grande" w:eastAsia="Arial Unicode MS" w:hAnsi="Lucida Grande" w:cs="Arial Unicode MS"/>
          <w:color w:val="434343"/>
          <w:sz w:val="24"/>
          <w:szCs w:val="24"/>
          <w:bdr w:val="nil"/>
          <w:lang w:val="en-US" w:eastAsia="en-GB"/>
        </w:rPr>
        <w:t> </w:t>
      </w:r>
    </w:p>
    <w:p w14:paraId="09876261" w14:textId="2E29EC2C" w:rsidR="004F31AB" w:rsidRPr="00886836" w:rsidRDefault="004F31AB" w:rsidP="004F31AB">
      <w:pPr>
        <w:pBdr>
          <w:top w:val="nil"/>
          <w:left w:val="nil"/>
          <w:bottom w:val="nil"/>
          <w:right w:val="nil"/>
          <w:between w:val="nil"/>
          <w:bar w:val="nil"/>
        </w:pBdr>
        <w:spacing w:after="0" w:line="240" w:lineRule="auto"/>
        <w:rPr>
          <w:rFonts w:ascii="Calibri" w:eastAsia="Lucida Grande" w:hAnsi="Calibri" w:cs="Calibri"/>
          <w:b/>
          <w:bCs/>
          <w:i/>
          <w:color w:val="7030A0"/>
          <w:sz w:val="24"/>
          <w:szCs w:val="24"/>
          <w:bdr w:val="nil"/>
          <w:lang w:val="en-US" w:eastAsia="en-GB"/>
        </w:rPr>
      </w:pPr>
      <w:r w:rsidRPr="00A804CD">
        <w:rPr>
          <w:rFonts w:ascii="Calibri" w:eastAsia="Arial Unicode MS" w:hAnsi="Calibri" w:cs="Calibri"/>
          <w:i/>
          <w:sz w:val="24"/>
          <w:szCs w:val="24"/>
          <w:bdr w:val="nil"/>
          <w:lang w:val="en-US" w:eastAsia="en-GB"/>
        </w:rPr>
        <w:t> </w:t>
      </w:r>
      <w:r w:rsidR="00C20743" w:rsidRPr="00886836">
        <w:rPr>
          <w:rFonts w:ascii="Calibri" w:eastAsia="Arial Unicode MS" w:hAnsi="Calibri" w:cs="Calibri"/>
          <w:b/>
          <w:bCs/>
          <w:i/>
          <w:color w:val="7030A0"/>
          <w:sz w:val="24"/>
          <w:szCs w:val="24"/>
          <w:bdr w:val="nil"/>
          <w:lang w:val="en-US" w:eastAsia="en-GB"/>
        </w:rPr>
        <w:t>“I will always be grateful for this course which has nourished and inspired me more tha</w:t>
      </w:r>
      <w:r w:rsidR="00886836" w:rsidRPr="00886836">
        <w:rPr>
          <w:rFonts w:ascii="Calibri" w:eastAsia="Arial Unicode MS" w:hAnsi="Calibri" w:cs="Calibri"/>
          <w:b/>
          <w:bCs/>
          <w:i/>
          <w:color w:val="7030A0"/>
          <w:sz w:val="24"/>
          <w:szCs w:val="24"/>
          <w:bdr w:val="nil"/>
          <w:lang w:val="en-US" w:eastAsia="en-GB"/>
        </w:rPr>
        <w:t>n</w:t>
      </w:r>
      <w:r w:rsidR="00C20743" w:rsidRPr="00886836">
        <w:rPr>
          <w:rFonts w:ascii="Calibri" w:eastAsia="Arial Unicode MS" w:hAnsi="Calibri" w:cs="Calibri"/>
          <w:b/>
          <w:bCs/>
          <w:i/>
          <w:color w:val="7030A0"/>
          <w:sz w:val="24"/>
          <w:szCs w:val="24"/>
          <w:bdr w:val="nil"/>
          <w:lang w:val="en-US" w:eastAsia="en-GB"/>
        </w:rPr>
        <w:t xml:space="preserve"> I can say. I feel very well set up to follow my dreams. It has been a privilege to learn from and be so supported by each of the tutors. Thank you” A </w:t>
      </w:r>
      <w:proofErr w:type="spellStart"/>
      <w:r w:rsidR="00C20743" w:rsidRPr="00886836">
        <w:rPr>
          <w:rFonts w:ascii="Calibri" w:eastAsia="Arial Unicode MS" w:hAnsi="Calibri" w:cs="Calibri"/>
          <w:b/>
          <w:bCs/>
          <w:i/>
          <w:color w:val="7030A0"/>
          <w:sz w:val="24"/>
          <w:szCs w:val="24"/>
          <w:bdr w:val="nil"/>
          <w:lang w:val="en-US" w:eastAsia="en-GB"/>
        </w:rPr>
        <w:t>Attwell</w:t>
      </w:r>
      <w:proofErr w:type="spellEnd"/>
      <w:r w:rsidR="00C20743" w:rsidRPr="00886836">
        <w:rPr>
          <w:rFonts w:ascii="Calibri" w:eastAsia="Arial Unicode MS" w:hAnsi="Calibri" w:cs="Calibri"/>
          <w:b/>
          <w:bCs/>
          <w:i/>
          <w:color w:val="7030A0"/>
          <w:sz w:val="24"/>
          <w:szCs w:val="24"/>
          <w:bdr w:val="nil"/>
          <w:lang w:val="en-US" w:eastAsia="en-GB"/>
        </w:rPr>
        <w:t xml:space="preserve"> 2021.</w:t>
      </w:r>
    </w:p>
    <w:p w14:paraId="1F87B194" w14:textId="77777777" w:rsidR="00806144" w:rsidRPr="00886836" w:rsidRDefault="00806144" w:rsidP="00806144">
      <w:pPr>
        <w:pStyle w:val="Default"/>
        <w:rPr>
          <w:rFonts w:ascii="Calibri" w:eastAsia="Lucida Grande" w:hAnsi="Calibri" w:cs="Calibri"/>
          <w:b/>
          <w:bCs/>
          <w:color w:val="7030A0"/>
          <w:sz w:val="24"/>
          <w:szCs w:val="24"/>
        </w:rPr>
      </w:pPr>
    </w:p>
    <w:p w14:paraId="33B4508F" w14:textId="1AD332E7" w:rsidR="00806144" w:rsidRPr="00886836" w:rsidRDefault="00806144" w:rsidP="00806144">
      <w:pPr>
        <w:pStyle w:val="Default"/>
        <w:rPr>
          <w:rFonts w:ascii="Lucida Grande" w:hAnsi="Lucida Grande" w:hint="eastAsia"/>
          <w:b/>
          <w:bCs/>
          <w:color w:val="7030A0"/>
          <w:sz w:val="36"/>
          <w:szCs w:val="36"/>
        </w:rPr>
      </w:pPr>
    </w:p>
    <w:p w14:paraId="394DC19A" w14:textId="77777777" w:rsidR="00A04BD8" w:rsidRDefault="00A04BD8" w:rsidP="004F31AB">
      <w:pPr>
        <w:pBdr>
          <w:top w:val="nil"/>
          <w:left w:val="nil"/>
          <w:bottom w:val="nil"/>
          <w:right w:val="nil"/>
          <w:between w:val="nil"/>
          <w:bar w:val="nil"/>
        </w:pBdr>
        <w:spacing w:after="0" w:line="240" w:lineRule="auto"/>
        <w:rPr>
          <w:rFonts w:ascii="Calibri" w:eastAsia="Arial Unicode MS" w:hAnsi="Calibri" w:cs="Calibri"/>
          <w:b/>
          <w:bCs/>
          <w:color w:val="7030A0"/>
          <w:sz w:val="32"/>
          <w:szCs w:val="32"/>
          <w:bdr w:val="nil"/>
          <w:lang w:val="en-US" w:eastAsia="en-GB"/>
        </w:rPr>
      </w:pPr>
    </w:p>
    <w:p w14:paraId="0CD16E30" w14:textId="257FF7AF" w:rsidR="004F31AB" w:rsidRPr="008A157D" w:rsidRDefault="004F31AB" w:rsidP="004F31AB">
      <w:pPr>
        <w:pBdr>
          <w:top w:val="nil"/>
          <w:left w:val="nil"/>
          <w:bottom w:val="nil"/>
          <w:right w:val="nil"/>
          <w:between w:val="nil"/>
          <w:bar w:val="nil"/>
        </w:pBdr>
        <w:spacing w:after="0" w:line="240" w:lineRule="auto"/>
        <w:rPr>
          <w:rFonts w:ascii="Calibri" w:eastAsia="Lucida Grande" w:hAnsi="Calibri" w:cs="Calibri"/>
          <w:b/>
          <w:bCs/>
          <w:color w:val="7030A0"/>
          <w:sz w:val="32"/>
          <w:szCs w:val="32"/>
          <w:bdr w:val="nil"/>
          <w:lang w:val="en-US" w:eastAsia="en-GB"/>
        </w:rPr>
      </w:pPr>
      <w:r w:rsidRPr="008A157D">
        <w:rPr>
          <w:rFonts w:ascii="Calibri" w:eastAsia="Arial Unicode MS" w:hAnsi="Calibri" w:cs="Calibri"/>
          <w:b/>
          <w:bCs/>
          <w:color w:val="7030A0"/>
          <w:sz w:val="32"/>
          <w:szCs w:val="32"/>
          <w:bdr w:val="nil"/>
          <w:lang w:val="en-US" w:eastAsia="en-GB"/>
        </w:rPr>
        <w:lastRenderedPageBreak/>
        <w:t xml:space="preserve">An Introduction to the </w:t>
      </w:r>
      <w:r w:rsidR="0018316B" w:rsidRPr="008A157D">
        <w:rPr>
          <w:rFonts w:ascii="Calibri" w:eastAsia="Arial Unicode MS" w:hAnsi="Calibri" w:cs="Calibri"/>
          <w:b/>
          <w:bCs/>
          <w:color w:val="7030A0"/>
          <w:sz w:val="32"/>
          <w:szCs w:val="32"/>
          <w:bdr w:val="nil"/>
          <w:lang w:val="en-US" w:eastAsia="en-GB"/>
        </w:rPr>
        <w:t xml:space="preserve">Holistic </w:t>
      </w:r>
      <w:r w:rsidRPr="008A157D">
        <w:rPr>
          <w:rFonts w:ascii="Calibri" w:eastAsia="Arial Unicode MS" w:hAnsi="Calibri" w:cs="Calibri"/>
          <w:b/>
          <w:bCs/>
          <w:color w:val="7030A0"/>
          <w:sz w:val="32"/>
          <w:szCs w:val="32"/>
          <w:bdr w:val="nil"/>
          <w:lang w:val="en-US" w:eastAsia="en-GB"/>
        </w:rPr>
        <w:t xml:space="preserve">Baby and Child Care course </w:t>
      </w:r>
    </w:p>
    <w:p w14:paraId="597CE9BF" w14:textId="77777777" w:rsidR="004F31AB" w:rsidRPr="008A157D" w:rsidRDefault="004F31AB" w:rsidP="004F31AB">
      <w:pPr>
        <w:pBdr>
          <w:top w:val="nil"/>
          <w:left w:val="nil"/>
          <w:bottom w:val="nil"/>
          <w:right w:val="nil"/>
          <w:between w:val="nil"/>
          <w:bar w:val="nil"/>
        </w:pBdr>
        <w:spacing w:after="0" w:line="240" w:lineRule="auto"/>
        <w:rPr>
          <w:rFonts w:eastAsia="Lucida Grande" w:cstheme="minorHAnsi"/>
          <w:color w:val="434343"/>
          <w:sz w:val="24"/>
          <w:szCs w:val="24"/>
          <w:bdr w:val="nil"/>
          <w:lang w:val="en-US" w:eastAsia="en-GB"/>
        </w:rPr>
      </w:pPr>
    </w:p>
    <w:p w14:paraId="28203B13" w14:textId="49829DA9" w:rsid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eastAsia="en-GB"/>
        </w:rPr>
      </w:pPr>
      <w:r w:rsidRPr="00A804CD">
        <w:rPr>
          <w:rFonts w:ascii="Calibri" w:eastAsia="Arial Unicode MS" w:hAnsi="Calibri" w:cs="Calibri"/>
          <w:sz w:val="24"/>
          <w:szCs w:val="24"/>
          <w:bdr w:val="nil"/>
          <w:lang w:val="en-US" w:eastAsia="en-GB"/>
        </w:rPr>
        <w:t xml:space="preserve">The </w:t>
      </w:r>
      <w:proofErr w:type="spellStart"/>
      <w:r w:rsidRPr="00A804CD">
        <w:rPr>
          <w:rFonts w:ascii="Calibri" w:eastAsia="Arial Unicode MS" w:hAnsi="Calibri" w:cs="Calibri"/>
          <w:sz w:val="24"/>
          <w:szCs w:val="24"/>
          <w:bdr w:val="nil"/>
          <w:lang w:val="en-US" w:eastAsia="en-GB"/>
        </w:rPr>
        <w:t>programme</w:t>
      </w:r>
      <w:proofErr w:type="spellEnd"/>
      <w:r w:rsidRPr="00A804CD">
        <w:rPr>
          <w:rFonts w:ascii="Calibri" w:eastAsia="Arial Unicode MS" w:hAnsi="Calibri" w:cs="Calibri"/>
          <w:sz w:val="24"/>
          <w:szCs w:val="24"/>
          <w:bdr w:val="nil"/>
          <w:lang w:val="en-US" w:eastAsia="en-GB"/>
        </w:rPr>
        <w:t xml:space="preserve"> covers the development</w:t>
      </w:r>
      <w:r w:rsidR="000705D3" w:rsidRPr="00A804CD">
        <w:rPr>
          <w:rFonts w:ascii="Calibri" w:eastAsia="Arial Unicode MS" w:hAnsi="Calibri" w:cs="Calibri"/>
          <w:sz w:val="24"/>
          <w:szCs w:val="24"/>
          <w:bdr w:val="nil"/>
          <w:lang w:val="en-US" w:eastAsia="en-GB"/>
        </w:rPr>
        <w:t>, care, play and learning</w:t>
      </w:r>
      <w:r w:rsidRPr="00A804CD">
        <w:rPr>
          <w:rFonts w:ascii="Calibri" w:eastAsia="Arial Unicode MS" w:hAnsi="Calibri" w:cs="Calibri"/>
          <w:sz w:val="24"/>
          <w:szCs w:val="24"/>
          <w:bdr w:val="nil"/>
          <w:lang w:val="en-US" w:eastAsia="en-GB"/>
        </w:rPr>
        <w:t xml:space="preserve"> of children up to five years old, with an emphasis on the crucial first three years. It provides depth of understanding and a practical foundation for those wishing to work in Steiner settings and mainstream. The course </w:t>
      </w:r>
      <w:r w:rsidR="000705D3" w:rsidRPr="00A804CD">
        <w:rPr>
          <w:rFonts w:ascii="Calibri" w:eastAsia="Arial Unicode MS" w:hAnsi="Calibri" w:cs="Calibri"/>
          <w:sz w:val="24"/>
          <w:szCs w:val="24"/>
          <w:bdr w:val="nil"/>
          <w:lang w:val="en-US" w:eastAsia="en-GB"/>
        </w:rPr>
        <w:t>provides</w:t>
      </w:r>
      <w:r w:rsidRPr="00A804CD">
        <w:rPr>
          <w:rFonts w:ascii="Calibri" w:eastAsia="Arial Unicode MS" w:hAnsi="Calibri" w:cs="Calibri"/>
          <w:sz w:val="24"/>
          <w:szCs w:val="24"/>
          <w:bdr w:val="nil"/>
          <w:lang w:val="en-US" w:eastAsia="en-GB"/>
        </w:rPr>
        <w:t xml:space="preserve"> parent and child group leaders, child-minders, play group leaders, parenting course leader</w:t>
      </w:r>
      <w:r w:rsidR="000705D3" w:rsidRPr="00A804CD">
        <w:rPr>
          <w:rFonts w:ascii="Calibri" w:eastAsia="Arial Unicode MS" w:hAnsi="Calibri" w:cs="Calibri"/>
          <w:sz w:val="24"/>
          <w:szCs w:val="24"/>
          <w:bdr w:val="nil"/>
          <w:lang w:val="en-US" w:eastAsia="en-GB"/>
        </w:rPr>
        <w:t xml:space="preserve">s with a unique birth to three emphasis. </w:t>
      </w:r>
      <w:r w:rsidRPr="00A804CD">
        <w:rPr>
          <w:rFonts w:ascii="Calibri" w:eastAsia="Arial Unicode MS" w:hAnsi="Calibri" w:cs="Calibri"/>
          <w:sz w:val="24"/>
          <w:szCs w:val="24"/>
          <w:bdr w:val="nil"/>
          <w:lang w:val="en-US" w:eastAsia="en-GB"/>
        </w:rPr>
        <w:t>The training provides a</w:t>
      </w:r>
      <w:r w:rsidR="00017B46">
        <w:rPr>
          <w:rFonts w:ascii="Calibri" w:eastAsia="Arial Unicode MS" w:hAnsi="Calibri" w:cs="Calibri"/>
          <w:sz w:val="24"/>
          <w:szCs w:val="24"/>
          <w:bdr w:val="nil"/>
          <w:lang w:val="en-US" w:eastAsia="en-GB"/>
        </w:rPr>
        <w:t xml:space="preserve"> nationally accredited</w:t>
      </w:r>
      <w:r w:rsidRPr="00A804CD">
        <w:rPr>
          <w:rFonts w:ascii="Calibri" w:eastAsia="Arial Unicode MS" w:hAnsi="Calibri" w:cs="Calibri"/>
          <w:sz w:val="24"/>
          <w:szCs w:val="24"/>
          <w:bdr w:val="nil"/>
          <w:lang w:val="en-US" w:eastAsia="en-GB"/>
        </w:rPr>
        <w:t xml:space="preserve"> Level 3 Early Years Educator qualification for those wishing to care for children up to five years old in both Steiner and mainstream nurseries and kindergartens.</w:t>
      </w:r>
      <w:r w:rsidR="0090430D" w:rsidRPr="00A804CD">
        <w:rPr>
          <w:rFonts w:ascii="Calibri" w:eastAsia="Arial Unicode MS" w:hAnsi="Calibri" w:cs="Calibri"/>
          <w:sz w:val="24"/>
          <w:szCs w:val="24"/>
          <w:bdr w:val="nil"/>
          <w:lang w:val="en-US" w:eastAsia="en-GB"/>
        </w:rPr>
        <w:t xml:space="preserve"> (As a Kindergarten assistant in Steiner kindergartens).</w:t>
      </w:r>
    </w:p>
    <w:p w14:paraId="32E742AC" w14:textId="6CF59800" w:rsidR="00870D65" w:rsidRDefault="00870D65"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eastAsia="en-GB"/>
        </w:rPr>
      </w:pPr>
    </w:p>
    <w:p w14:paraId="778716F3" w14:textId="77777777" w:rsidR="004F31AB" w:rsidRPr="004F31AB" w:rsidRDefault="004F31AB" w:rsidP="004F31AB">
      <w:pPr>
        <w:pBdr>
          <w:top w:val="nil"/>
          <w:left w:val="nil"/>
          <w:bottom w:val="nil"/>
          <w:right w:val="nil"/>
          <w:between w:val="nil"/>
          <w:bar w:val="nil"/>
        </w:pBdr>
        <w:spacing w:after="0" w:line="240" w:lineRule="auto"/>
        <w:rPr>
          <w:rFonts w:ascii="Calibri" w:eastAsia="Lucida Grande" w:hAnsi="Calibri" w:cs="Calibri"/>
          <w:color w:val="434343"/>
          <w:sz w:val="24"/>
          <w:szCs w:val="24"/>
          <w:bdr w:val="nil"/>
          <w:lang w:val="en-US" w:eastAsia="en-GB"/>
        </w:rPr>
      </w:pPr>
    </w:p>
    <w:p w14:paraId="14885A52" w14:textId="3EBCB9E0" w:rsidR="004F31AB" w:rsidRPr="004F31AB" w:rsidRDefault="00017B46"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r>
        <w:rPr>
          <w:rFonts w:ascii="Lucida Grande" w:eastAsia="Lucida Grande" w:hAnsi="Lucida Grande" w:cs="Lucida Grande"/>
          <w:noProof/>
          <w:color w:val="434343"/>
          <w:sz w:val="24"/>
          <w:szCs w:val="24"/>
          <w:bdr w:val="nil"/>
          <w:lang w:val="en-US" w:eastAsia="en-GB"/>
        </w:rPr>
        <w:drawing>
          <wp:inline distT="0" distB="0" distL="0" distR="0" wp14:anchorId="6933A455" wp14:editId="6612A62F">
            <wp:extent cx="5731510" cy="3994150"/>
            <wp:effectExtent l="0" t="0" r="2540" b="635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994150"/>
                    </a:xfrm>
                    <a:prstGeom prst="rect">
                      <a:avLst/>
                    </a:prstGeom>
                  </pic:spPr>
                </pic:pic>
              </a:graphicData>
            </a:graphic>
          </wp:inline>
        </w:drawing>
      </w:r>
    </w:p>
    <w:p w14:paraId="4DFDC0F3" w14:textId="21A54872" w:rsidR="004F31AB" w:rsidRPr="004F31AB" w:rsidRDefault="004F31AB" w:rsidP="004F31AB">
      <w:pPr>
        <w:pBdr>
          <w:top w:val="nil"/>
          <w:left w:val="nil"/>
          <w:bottom w:val="nil"/>
          <w:right w:val="nil"/>
          <w:between w:val="nil"/>
          <w:bar w:val="nil"/>
        </w:pBdr>
        <w:spacing w:after="0" w:line="240" w:lineRule="auto"/>
        <w:rPr>
          <w:rFonts w:ascii="Lucida Grande" w:eastAsia="Lucida Grande" w:hAnsi="Lucida Grande" w:cs="Lucida Grande"/>
          <w:color w:val="434343"/>
          <w:sz w:val="24"/>
          <w:szCs w:val="24"/>
          <w:bdr w:val="nil"/>
          <w:lang w:val="en-US" w:eastAsia="en-GB"/>
        </w:rPr>
      </w:pPr>
      <w:r w:rsidRPr="004F31AB">
        <w:rPr>
          <w:rFonts w:ascii="Lucida Grande" w:eastAsia="Arial Unicode MS" w:hAnsi="Lucida Grande" w:cs="Arial Unicode MS"/>
          <w:color w:val="434343"/>
          <w:sz w:val="24"/>
          <w:szCs w:val="24"/>
          <w:bdr w:val="nil"/>
          <w:lang w:val="en-US" w:eastAsia="en-GB"/>
        </w:rPr>
        <w:t> Students and tutors on the last residential 20</w:t>
      </w:r>
      <w:r w:rsidR="00017B46">
        <w:rPr>
          <w:rFonts w:ascii="Lucida Grande" w:eastAsia="Arial Unicode MS" w:hAnsi="Lucida Grande" w:cs="Arial Unicode MS"/>
          <w:color w:val="434343"/>
          <w:sz w:val="24"/>
          <w:szCs w:val="24"/>
          <w:bdr w:val="nil"/>
          <w:lang w:val="en-US" w:eastAsia="en-GB"/>
        </w:rPr>
        <w:t>21 wearing the story aprons students had made</w:t>
      </w:r>
      <w:r w:rsidRPr="004F31AB">
        <w:rPr>
          <w:rFonts w:ascii="Lucida Grande" w:eastAsia="Arial Unicode MS" w:hAnsi="Lucida Grande" w:cs="Arial Unicode MS"/>
          <w:color w:val="434343"/>
          <w:sz w:val="24"/>
          <w:szCs w:val="24"/>
          <w:bdr w:val="nil"/>
          <w:lang w:val="en-US" w:eastAsia="en-GB"/>
        </w:rPr>
        <w:t>.</w:t>
      </w:r>
    </w:p>
    <w:p w14:paraId="74AC1379" w14:textId="5644AD6F" w:rsidR="00806144" w:rsidRDefault="004F31AB" w:rsidP="00806144">
      <w:pPr>
        <w:pStyle w:val="Default"/>
        <w:rPr>
          <w:rFonts w:ascii="Lucida Grande" w:hAnsi="Lucida Grande" w:hint="eastAsia"/>
          <w:color w:val="434343"/>
          <w:sz w:val="24"/>
          <w:szCs w:val="24"/>
        </w:rPr>
      </w:pPr>
      <w:r w:rsidRPr="004F31AB">
        <w:rPr>
          <w:rFonts w:ascii="Lucida Grande" w:hAnsi="Lucida Grande"/>
          <w:color w:val="434343"/>
          <w:sz w:val="24"/>
          <w:szCs w:val="24"/>
        </w:rPr>
        <w:t> </w:t>
      </w:r>
    </w:p>
    <w:p w14:paraId="23BE55B1" w14:textId="77777777" w:rsidR="008A157D" w:rsidRPr="00667C46" w:rsidRDefault="008A157D" w:rsidP="00667C46">
      <w:pPr>
        <w:rPr>
          <w:sz w:val="24"/>
          <w:szCs w:val="24"/>
        </w:rPr>
      </w:pPr>
    </w:p>
    <w:p w14:paraId="7665A979" w14:textId="77777777" w:rsidR="0018316B" w:rsidRPr="008A157D" w:rsidRDefault="0018316B" w:rsidP="0018316B">
      <w:pPr>
        <w:pStyle w:val="Default"/>
        <w:rPr>
          <w:rFonts w:ascii="Calibri" w:eastAsia="Lucida Grande" w:hAnsi="Calibri" w:cs="Calibri"/>
          <w:b/>
          <w:color w:val="7030A0"/>
          <w:sz w:val="32"/>
          <w:szCs w:val="32"/>
        </w:rPr>
      </w:pPr>
      <w:bookmarkStart w:id="0" w:name="_Hlk36884001"/>
      <w:r w:rsidRPr="008A157D">
        <w:rPr>
          <w:rFonts w:ascii="Calibri" w:hAnsi="Calibri" w:cs="Calibri"/>
          <w:b/>
          <w:color w:val="7030A0"/>
          <w:sz w:val="32"/>
          <w:szCs w:val="32"/>
        </w:rPr>
        <w:t>How is this training different from other Early Years trainings?</w:t>
      </w:r>
    </w:p>
    <w:p w14:paraId="35238403" w14:textId="77777777" w:rsidR="0018316B" w:rsidRPr="008A157D" w:rsidRDefault="0018316B" w:rsidP="0018316B">
      <w:pPr>
        <w:pStyle w:val="Default"/>
        <w:rPr>
          <w:rFonts w:ascii="Calibri" w:eastAsia="Lucida Grande" w:hAnsi="Calibri" w:cs="Calibri"/>
          <w:b/>
          <w:color w:val="7030A0"/>
          <w:sz w:val="24"/>
          <w:szCs w:val="24"/>
        </w:rPr>
      </w:pPr>
    </w:p>
    <w:p w14:paraId="2E8C4713" w14:textId="77777777"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As well as fully meeting the criteria required by DfE standards for Early Years Educator qualifications, the training uniquely provides:</w:t>
      </w:r>
    </w:p>
    <w:p w14:paraId="568F7187"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integrated and detailed understanding of the development and respectful care of children under three</w:t>
      </w:r>
    </w:p>
    <w:p w14:paraId="580328C6"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 depth understanding of how to enable natural and full gross and fine motor development</w:t>
      </w:r>
    </w:p>
    <w:p w14:paraId="0C4020E1"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lastRenderedPageBreak/>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emphasis on the principles and practice of creating care environments that encourage play from birth to five, as this is the way children predominantly learn</w:t>
      </w:r>
    </w:p>
    <w:p w14:paraId="133A0F43"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Hands-on experience in practical and artistic skills, including singing, storytelling, simple puppetry, celebration of festivals and how to create a calm, imitation-rich environment</w:t>
      </w:r>
    </w:p>
    <w:p w14:paraId="356847AB"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t>“</w:t>
      </w:r>
      <w:r w:rsidRPr="00A804CD">
        <w:rPr>
          <w:rFonts w:ascii="Calibri" w:hAnsi="Calibri" w:cs="Calibri"/>
          <w:color w:val="auto"/>
          <w:sz w:val="24"/>
          <w:szCs w:val="24"/>
        </w:rPr>
        <w:t xml:space="preserve">Home from home” </w:t>
      </w:r>
      <w:r w:rsidRPr="00A804CD">
        <w:rPr>
          <w:rFonts w:ascii="Calibri" w:hAnsi="Calibri" w:cs="Calibri"/>
          <w:color w:val="auto"/>
          <w:sz w:val="24"/>
          <w:szCs w:val="24"/>
          <w:lang w:val="nl-NL"/>
        </w:rPr>
        <w:t>and outdoor models of childcare</w:t>
      </w:r>
    </w:p>
    <w:p w14:paraId="7C924C26"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 xml:space="preserve">A journey in self-development that will confer skills and confidence for caring for children, as well as supporting parents in parent and child groups, </w:t>
      </w:r>
      <w:proofErr w:type="gramStart"/>
      <w:r w:rsidRPr="00A804CD">
        <w:rPr>
          <w:rFonts w:ascii="Calibri" w:hAnsi="Calibri" w:cs="Calibri"/>
          <w:color w:val="auto"/>
          <w:sz w:val="24"/>
          <w:szCs w:val="24"/>
        </w:rPr>
        <w:t>parent</w:t>
      </w:r>
      <w:proofErr w:type="gramEnd"/>
      <w:r w:rsidRPr="00A804CD">
        <w:rPr>
          <w:rFonts w:ascii="Calibri" w:hAnsi="Calibri" w:cs="Calibri"/>
          <w:color w:val="auto"/>
          <w:sz w:val="24"/>
          <w:szCs w:val="24"/>
        </w:rPr>
        <w:t xml:space="preserve"> and baby groups and in other forms of parent support</w:t>
      </w:r>
    </w:p>
    <w:p w14:paraId="138056A0" w14:textId="77777777" w:rsidR="0018316B" w:rsidRPr="00A804CD" w:rsidRDefault="0018316B" w:rsidP="0018316B">
      <w:pPr>
        <w:pStyle w:val="Default"/>
        <w:rPr>
          <w:rFonts w:ascii="Calibri" w:eastAsia="Lucida Grande" w:hAnsi="Calibri" w:cs="Calibri"/>
          <w:color w:val="auto"/>
          <w:sz w:val="24"/>
          <w:szCs w:val="24"/>
        </w:rPr>
      </w:pPr>
    </w:p>
    <w:p w14:paraId="3D8805AD" w14:textId="7CC2FAC0" w:rsidR="0018316B" w:rsidRPr="00886836" w:rsidRDefault="0018316B" w:rsidP="0018316B">
      <w:pPr>
        <w:pStyle w:val="Default"/>
        <w:rPr>
          <w:rFonts w:ascii="Calibri" w:eastAsia="Lucida Grande" w:hAnsi="Calibri" w:cs="Calibri"/>
          <w:b/>
          <w:bCs/>
          <w:i/>
          <w:color w:val="7030A0"/>
          <w:sz w:val="24"/>
          <w:szCs w:val="24"/>
        </w:rPr>
      </w:pPr>
      <w:r w:rsidRPr="00886836">
        <w:rPr>
          <w:rFonts w:ascii="Calibri" w:hAnsi="Calibri" w:cs="Calibri"/>
          <w:b/>
          <w:bCs/>
          <w:i/>
          <w:color w:val="7030A0"/>
          <w:sz w:val="24"/>
          <w:szCs w:val="24"/>
        </w:rPr>
        <w:t>“</w:t>
      </w:r>
      <w:r w:rsidR="00017B46" w:rsidRPr="00886836">
        <w:rPr>
          <w:rFonts w:ascii="Calibri" w:hAnsi="Calibri" w:cs="Calibri"/>
          <w:b/>
          <w:bCs/>
          <w:i/>
          <w:color w:val="7030A0"/>
          <w:sz w:val="24"/>
          <w:szCs w:val="24"/>
        </w:rPr>
        <w:t xml:space="preserve">The Holistic Baby and Child Care course was like coming home for me. I found the knowledge, </w:t>
      </w:r>
      <w:proofErr w:type="gramStart"/>
      <w:r w:rsidR="00017B46" w:rsidRPr="00886836">
        <w:rPr>
          <w:rFonts w:ascii="Calibri" w:hAnsi="Calibri" w:cs="Calibri"/>
          <w:b/>
          <w:bCs/>
          <w:i/>
          <w:color w:val="7030A0"/>
          <w:sz w:val="24"/>
          <w:szCs w:val="24"/>
        </w:rPr>
        <w:t>community</w:t>
      </w:r>
      <w:proofErr w:type="gramEnd"/>
      <w:r w:rsidR="00017B46" w:rsidRPr="00886836">
        <w:rPr>
          <w:rFonts w:ascii="Calibri" w:hAnsi="Calibri" w:cs="Calibri"/>
          <w:b/>
          <w:bCs/>
          <w:i/>
          <w:color w:val="7030A0"/>
          <w:sz w:val="24"/>
          <w:szCs w:val="24"/>
        </w:rPr>
        <w:t xml:space="preserve"> and growth I had been yearning for</w:t>
      </w:r>
      <w:r w:rsidR="00CE7A92">
        <w:rPr>
          <w:rFonts w:ascii="Calibri" w:hAnsi="Calibri" w:cs="Calibri"/>
          <w:b/>
          <w:bCs/>
          <w:i/>
          <w:color w:val="7030A0"/>
          <w:sz w:val="24"/>
          <w:szCs w:val="24"/>
        </w:rPr>
        <w:t xml:space="preserve"> </w:t>
      </w:r>
      <w:r w:rsidR="00017B46" w:rsidRPr="00886836">
        <w:rPr>
          <w:rFonts w:ascii="Calibri" w:hAnsi="Calibri" w:cs="Calibri"/>
          <w:b/>
          <w:bCs/>
          <w:i/>
          <w:color w:val="7030A0"/>
          <w:sz w:val="24"/>
          <w:szCs w:val="24"/>
        </w:rPr>
        <w:t xml:space="preserve">- a guiding light towards my destiny path. I cannot recommend this course enough to anyone with a calling to work with new families, </w:t>
      </w:r>
      <w:proofErr w:type="gramStart"/>
      <w:r w:rsidR="00017B46" w:rsidRPr="00886836">
        <w:rPr>
          <w:rFonts w:ascii="Calibri" w:hAnsi="Calibri" w:cs="Calibri"/>
          <w:b/>
          <w:bCs/>
          <w:i/>
          <w:color w:val="7030A0"/>
          <w:sz w:val="24"/>
          <w:szCs w:val="24"/>
        </w:rPr>
        <w:t>infants</w:t>
      </w:r>
      <w:proofErr w:type="gramEnd"/>
      <w:r w:rsidR="00017B46" w:rsidRPr="00886836">
        <w:rPr>
          <w:rFonts w:ascii="Calibri" w:hAnsi="Calibri" w:cs="Calibri"/>
          <w:b/>
          <w:bCs/>
          <w:i/>
          <w:color w:val="7030A0"/>
          <w:sz w:val="24"/>
          <w:szCs w:val="24"/>
        </w:rPr>
        <w:t xml:space="preserve"> and young children in truly holistic way”. A Cochran 2021</w:t>
      </w:r>
    </w:p>
    <w:p w14:paraId="3DCFAE18" w14:textId="77777777" w:rsidR="008A157D" w:rsidRPr="00A04BD8" w:rsidRDefault="008A157D" w:rsidP="00A04BD8">
      <w:pPr>
        <w:rPr>
          <w:sz w:val="24"/>
          <w:szCs w:val="24"/>
        </w:rPr>
      </w:pPr>
    </w:p>
    <w:p w14:paraId="1D902C2C" w14:textId="6356ACD4" w:rsidR="0018316B" w:rsidRPr="008A157D" w:rsidRDefault="0018316B" w:rsidP="0018316B">
      <w:pPr>
        <w:pStyle w:val="Default"/>
        <w:rPr>
          <w:rFonts w:ascii="Calibri" w:eastAsia="Lucida Grande" w:hAnsi="Calibri" w:cs="Calibri"/>
          <w:b/>
          <w:color w:val="7030A0"/>
          <w:sz w:val="32"/>
          <w:szCs w:val="32"/>
        </w:rPr>
      </w:pPr>
      <w:r w:rsidRPr="008A157D">
        <w:rPr>
          <w:rFonts w:ascii="Calibri" w:hAnsi="Calibri" w:cs="Calibri"/>
          <w:b/>
          <w:color w:val="7030A0"/>
          <w:sz w:val="32"/>
          <w:szCs w:val="32"/>
        </w:rPr>
        <w:t>If you are a childminder….</w:t>
      </w:r>
    </w:p>
    <w:p w14:paraId="3EFB61D6" w14:textId="77777777" w:rsidR="0018316B" w:rsidRPr="008A157D" w:rsidRDefault="0018316B" w:rsidP="0018316B">
      <w:pPr>
        <w:pStyle w:val="Default"/>
        <w:rPr>
          <w:rFonts w:ascii="Calibri" w:eastAsia="Lucida Grande" w:hAnsi="Calibri" w:cs="Calibri"/>
          <w:color w:val="EC7707"/>
          <w:sz w:val="24"/>
          <w:szCs w:val="24"/>
        </w:rPr>
      </w:pPr>
    </w:p>
    <w:p w14:paraId="4CE51E04" w14:textId="1E31A219" w:rsidR="0018316B" w:rsidRPr="00A804CD" w:rsidRDefault="0018316B" w:rsidP="0018316B">
      <w:pPr>
        <w:pStyle w:val="Default"/>
        <w:rPr>
          <w:rFonts w:ascii="Calibri" w:hAnsi="Calibri" w:cs="Calibri"/>
          <w:color w:val="auto"/>
          <w:sz w:val="24"/>
          <w:szCs w:val="24"/>
        </w:rPr>
      </w:pPr>
      <w:r w:rsidRPr="00A804CD">
        <w:rPr>
          <w:rFonts w:ascii="Calibri" w:hAnsi="Calibri" w:cs="Calibri"/>
          <w:color w:val="auto"/>
          <w:sz w:val="24"/>
          <w:szCs w:val="24"/>
        </w:rPr>
        <w:t>This training will provide you with confidence and practical skills to care for young children. There will be an emphasis on the care of children from birth to three. You will gain confidence to create “home from home” and outdoor settings which respect the young child</w:t>
      </w:r>
      <w:r w:rsidRPr="00A804CD">
        <w:rPr>
          <w:rFonts w:ascii="Calibri" w:hAnsi="Calibri" w:cs="Calibri"/>
          <w:color w:val="auto"/>
          <w:sz w:val="24"/>
          <w:szCs w:val="24"/>
          <w:lang w:val="en-GB"/>
        </w:rPr>
        <w:t>’</w:t>
      </w:r>
      <w:r w:rsidRPr="00A804CD">
        <w:rPr>
          <w:rFonts w:ascii="Calibri" w:hAnsi="Calibri" w:cs="Calibri"/>
          <w:color w:val="auto"/>
          <w:sz w:val="24"/>
          <w:szCs w:val="24"/>
        </w:rPr>
        <w:t xml:space="preserve">s need for warm relationships, a calm and rhythmical day and lots of play. It will give you tools for working with and supporting parents. You will gain an early years </w:t>
      </w:r>
      <w:r w:rsidR="00A96DEB" w:rsidRPr="00A804CD">
        <w:rPr>
          <w:rFonts w:ascii="Calibri" w:hAnsi="Calibri" w:cs="Calibri"/>
          <w:color w:val="auto"/>
          <w:sz w:val="24"/>
          <w:szCs w:val="24"/>
        </w:rPr>
        <w:t>L</w:t>
      </w:r>
      <w:r w:rsidRPr="00A804CD">
        <w:rPr>
          <w:rFonts w:ascii="Calibri" w:hAnsi="Calibri" w:cs="Calibri"/>
          <w:color w:val="auto"/>
          <w:sz w:val="24"/>
          <w:szCs w:val="24"/>
        </w:rPr>
        <w:t>evel 3 qualification.</w:t>
      </w:r>
    </w:p>
    <w:p w14:paraId="0CBD600A" w14:textId="77777777" w:rsidR="0018316B" w:rsidRPr="00A804CD" w:rsidRDefault="0018316B" w:rsidP="0018316B">
      <w:pPr>
        <w:pStyle w:val="Default"/>
        <w:rPr>
          <w:rFonts w:ascii="Calibri" w:eastAsia="Lucida Grande" w:hAnsi="Calibri" w:cs="Calibri"/>
          <w:color w:val="auto"/>
          <w:sz w:val="24"/>
          <w:szCs w:val="24"/>
        </w:rPr>
      </w:pPr>
    </w:p>
    <w:p w14:paraId="7C2241EB" w14:textId="0E2B0912" w:rsidR="0018316B" w:rsidRPr="00886836" w:rsidRDefault="0018316B" w:rsidP="00886836">
      <w:pPr>
        <w:pStyle w:val="Default"/>
        <w:rPr>
          <w:rFonts w:ascii="Calibri" w:eastAsia="Lucida Grande" w:hAnsi="Calibri" w:cs="Calibri"/>
          <w:b/>
          <w:bCs/>
          <w:i/>
          <w:color w:val="7030A0"/>
          <w:sz w:val="24"/>
          <w:szCs w:val="24"/>
        </w:rPr>
      </w:pPr>
      <w:r w:rsidRPr="00886836">
        <w:rPr>
          <w:rFonts w:ascii="Calibri" w:hAnsi="Calibri" w:cs="Calibri"/>
          <w:b/>
          <w:bCs/>
          <w:i/>
          <w:color w:val="7030A0"/>
          <w:sz w:val="24"/>
          <w:szCs w:val="24"/>
        </w:rPr>
        <w:t>“</w:t>
      </w:r>
      <w:r w:rsidR="00886836" w:rsidRPr="00886836">
        <w:rPr>
          <w:rFonts w:ascii="Calibri" w:hAnsi="Calibri" w:cs="Calibri"/>
          <w:b/>
          <w:bCs/>
          <w:i/>
          <w:color w:val="7030A0"/>
          <w:sz w:val="24"/>
          <w:szCs w:val="24"/>
        </w:rPr>
        <w:t xml:space="preserve">The Holistic Baby and Child Care course has been </w:t>
      </w:r>
      <w:r w:rsidR="00A04BD8">
        <w:rPr>
          <w:rFonts w:ascii="Calibri" w:hAnsi="Calibri" w:cs="Calibri"/>
          <w:b/>
          <w:bCs/>
          <w:i/>
          <w:color w:val="7030A0"/>
          <w:sz w:val="24"/>
          <w:szCs w:val="24"/>
        </w:rPr>
        <w:t>the</w:t>
      </w:r>
      <w:r w:rsidR="00886836" w:rsidRPr="00886836">
        <w:rPr>
          <w:rFonts w:ascii="Calibri" w:hAnsi="Calibri" w:cs="Calibri"/>
          <w:b/>
          <w:bCs/>
          <w:i/>
          <w:color w:val="7030A0"/>
          <w:sz w:val="24"/>
          <w:szCs w:val="24"/>
        </w:rPr>
        <w:t xml:space="preserve"> core element of my personal, </w:t>
      </w:r>
      <w:proofErr w:type="gramStart"/>
      <w:r w:rsidR="00886836" w:rsidRPr="00886836">
        <w:rPr>
          <w:rFonts w:ascii="Calibri" w:hAnsi="Calibri" w:cs="Calibri"/>
          <w:b/>
          <w:bCs/>
          <w:i/>
          <w:color w:val="7030A0"/>
          <w:sz w:val="24"/>
          <w:szCs w:val="24"/>
        </w:rPr>
        <w:t>professional</w:t>
      </w:r>
      <w:proofErr w:type="gramEnd"/>
      <w:r w:rsidR="00886836" w:rsidRPr="00886836">
        <w:rPr>
          <w:rFonts w:ascii="Calibri" w:hAnsi="Calibri" w:cs="Calibri"/>
          <w:b/>
          <w:bCs/>
          <w:i/>
          <w:color w:val="7030A0"/>
          <w:sz w:val="24"/>
          <w:szCs w:val="24"/>
        </w:rPr>
        <w:t xml:space="preserve"> and spiritual development journey during the past two years. The guidance, support and inspiration has been abundant in its accessibility and the skills are invaluable in all areas of life. The range of topics covered considered the diverse needs, interests and purposes of all students and are delivered by extremely knowledgeable and experienced pedagogues”. L Newman 2021</w:t>
      </w:r>
    </w:p>
    <w:p w14:paraId="586919F3" w14:textId="77777777" w:rsidR="008A157D" w:rsidRPr="00A04BD8" w:rsidRDefault="008A157D" w:rsidP="00667C46">
      <w:pPr>
        <w:rPr>
          <w:sz w:val="24"/>
          <w:szCs w:val="24"/>
          <w:lang w:val="en-US"/>
        </w:rPr>
      </w:pPr>
    </w:p>
    <w:p w14:paraId="662DF8C2" w14:textId="3EB9DDAA" w:rsidR="0018316B" w:rsidRPr="008A157D" w:rsidRDefault="0018316B" w:rsidP="0018316B">
      <w:pPr>
        <w:pStyle w:val="Default"/>
        <w:rPr>
          <w:rFonts w:ascii="Calibri" w:eastAsia="Lucida Grande" w:hAnsi="Calibri" w:cs="Calibri"/>
          <w:b/>
          <w:color w:val="7030A0"/>
          <w:sz w:val="32"/>
          <w:szCs w:val="32"/>
        </w:rPr>
      </w:pPr>
      <w:r w:rsidRPr="008A157D">
        <w:rPr>
          <w:rFonts w:ascii="Calibri" w:hAnsi="Calibri" w:cs="Calibri"/>
          <w:b/>
          <w:color w:val="7030A0"/>
          <w:sz w:val="32"/>
          <w:szCs w:val="32"/>
        </w:rPr>
        <w:t>If you are a</w:t>
      </w:r>
      <w:r w:rsidR="000705D3">
        <w:rPr>
          <w:rFonts w:ascii="Calibri" w:hAnsi="Calibri" w:cs="Calibri"/>
          <w:b/>
          <w:color w:val="7030A0"/>
          <w:sz w:val="32"/>
          <w:szCs w:val="32"/>
        </w:rPr>
        <w:t>n early childhood professional</w:t>
      </w:r>
      <w:r w:rsidRPr="008A157D">
        <w:rPr>
          <w:rFonts w:ascii="Calibri" w:hAnsi="Calibri" w:cs="Calibri"/>
          <w:b/>
          <w:color w:val="7030A0"/>
          <w:sz w:val="32"/>
          <w:szCs w:val="32"/>
        </w:rPr>
        <w:t xml:space="preserve"> in a nursery, forest school or day-care setting or wish to develop your own a holistic </w:t>
      </w:r>
      <w:r w:rsidR="00CE7A92" w:rsidRPr="008A157D">
        <w:rPr>
          <w:rFonts w:ascii="Calibri" w:hAnsi="Calibri" w:cs="Calibri"/>
          <w:b/>
          <w:color w:val="7030A0"/>
          <w:sz w:val="32"/>
          <w:szCs w:val="32"/>
        </w:rPr>
        <w:t>childcare</w:t>
      </w:r>
      <w:r w:rsidRPr="008A157D">
        <w:rPr>
          <w:rFonts w:ascii="Calibri" w:hAnsi="Calibri" w:cs="Calibri"/>
          <w:b/>
          <w:color w:val="7030A0"/>
          <w:sz w:val="32"/>
          <w:szCs w:val="32"/>
        </w:rPr>
        <w:t xml:space="preserve"> setting…</w:t>
      </w:r>
    </w:p>
    <w:p w14:paraId="0CAD1241" w14:textId="77777777" w:rsidR="0018316B" w:rsidRPr="008A157D" w:rsidRDefault="0018316B" w:rsidP="0018316B">
      <w:pPr>
        <w:pStyle w:val="Default"/>
        <w:rPr>
          <w:rFonts w:ascii="Lucida Grande" w:eastAsia="Lucida Grande" w:hAnsi="Lucida Grande" w:cs="Lucida Grande"/>
          <w:color w:val="EC7707"/>
          <w:sz w:val="24"/>
          <w:szCs w:val="24"/>
        </w:rPr>
      </w:pPr>
    </w:p>
    <w:p w14:paraId="66A2110A" w14:textId="23953EE9"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 xml:space="preserve">In mainstream nurseries and day-care settings, this Level 3 qualification will provide the necessary training required to care for children from birth to five. The advantage of this qualification is that you will bring to your setting a coherent body of awareness and skills based on Steiner pedagogy and the Pikler approach, which will enhance your professional work. We introduce several </w:t>
      </w:r>
      <w:r w:rsidR="00630D5E" w:rsidRPr="00A804CD">
        <w:rPr>
          <w:rFonts w:ascii="Calibri" w:hAnsi="Calibri" w:cs="Calibri"/>
          <w:color w:val="auto"/>
          <w:sz w:val="24"/>
          <w:szCs w:val="24"/>
        </w:rPr>
        <w:t xml:space="preserve">acclaimed </w:t>
      </w:r>
      <w:r w:rsidRPr="00A804CD">
        <w:rPr>
          <w:rFonts w:ascii="Calibri" w:hAnsi="Calibri" w:cs="Calibri"/>
          <w:color w:val="auto"/>
          <w:sz w:val="24"/>
          <w:szCs w:val="24"/>
        </w:rPr>
        <w:t xml:space="preserve">holistic models for childcare including the “home from home” approach from Lifeways North America, </w:t>
      </w:r>
      <w:proofErr w:type="spellStart"/>
      <w:r w:rsidRPr="00A804CD">
        <w:rPr>
          <w:rFonts w:ascii="Calibri" w:hAnsi="Calibri" w:cs="Calibri"/>
          <w:color w:val="auto"/>
          <w:sz w:val="24"/>
          <w:szCs w:val="24"/>
        </w:rPr>
        <w:t>Helle</w:t>
      </w:r>
      <w:proofErr w:type="spellEnd"/>
      <w:r w:rsidRPr="00A804CD">
        <w:rPr>
          <w:rFonts w:ascii="Calibri" w:hAnsi="Calibri" w:cs="Calibri"/>
          <w:color w:val="auto"/>
          <w:sz w:val="24"/>
          <w:szCs w:val="24"/>
        </w:rPr>
        <w:t xml:space="preserve"> </w:t>
      </w:r>
      <w:proofErr w:type="spellStart"/>
      <w:r w:rsidRPr="00A804CD">
        <w:rPr>
          <w:rFonts w:ascii="Calibri" w:hAnsi="Calibri" w:cs="Calibri"/>
          <w:color w:val="auto"/>
          <w:sz w:val="24"/>
          <w:szCs w:val="24"/>
        </w:rPr>
        <w:t>Heckmann</w:t>
      </w:r>
      <w:proofErr w:type="spellEnd"/>
      <w:r w:rsidRPr="00A804CD">
        <w:rPr>
          <w:rFonts w:ascii="Calibri" w:hAnsi="Calibri" w:cs="Calibri"/>
          <w:color w:val="auto"/>
          <w:sz w:val="24"/>
          <w:szCs w:val="24"/>
          <w:lang w:val="en-GB"/>
        </w:rPr>
        <w:t>’</w:t>
      </w:r>
      <w:r w:rsidRPr="00A804CD">
        <w:rPr>
          <w:rFonts w:ascii="Calibri" w:hAnsi="Calibri" w:cs="Calibri"/>
          <w:color w:val="auto"/>
          <w:sz w:val="24"/>
          <w:szCs w:val="24"/>
        </w:rPr>
        <w:t xml:space="preserve">s </w:t>
      </w:r>
      <w:proofErr w:type="spellStart"/>
      <w:r w:rsidRPr="00A804CD">
        <w:rPr>
          <w:rFonts w:ascii="Calibri" w:hAnsi="Calibri" w:cs="Calibri"/>
          <w:color w:val="auto"/>
          <w:sz w:val="24"/>
          <w:szCs w:val="24"/>
        </w:rPr>
        <w:t>Nokken</w:t>
      </w:r>
      <w:proofErr w:type="spellEnd"/>
      <w:r w:rsidRPr="00A804CD">
        <w:rPr>
          <w:rFonts w:ascii="Calibri" w:hAnsi="Calibri" w:cs="Calibri"/>
          <w:color w:val="auto"/>
          <w:sz w:val="24"/>
          <w:szCs w:val="24"/>
        </w:rPr>
        <w:t xml:space="preserve">, and </w:t>
      </w:r>
      <w:proofErr w:type="spellStart"/>
      <w:r w:rsidRPr="00A804CD">
        <w:rPr>
          <w:rFonts w:ascii="Calibri" w:hAnsi="Calibri" w:cs="Calibri"/>
          <w:color w:val="auto"/>
          <w:sz w:val="24"/>
          <w:szCs w:val="24"/>
        </w:rPr>
        <w:t>Awhina</w:t>
      </w:r>
      <w:proofErr w:type="spellEnd"/>
      <w:r w:rsidRPr="00A804CD">
        <w:rPr>
          <w:rFonts w:ascii="Calibri" w:hAnsi="Calibri" w:cs="Calibri"/>
          <w:color w:val="auto"/>
          <w:sz w:val="24"/>
          <w:szCs w:val="24"/>
        </w:rPr>
        <w:t xml:space="preserve"> from New Zealand and the forest school approach. </w:t>
      </w:r>
    </w:p>
    <w:p w14:paraId="7274AD22" w14:textId="0FE4465A" w:rsidR="0018316B" w:rsidRDefault="0018316B" w:rsidP="0018316B">
      <w:pPr>
        <w:pStyle w:val="Default"/>
        <w:rPr>
          <w:rFonts w:ascii="Calibri" w:eastAsia="Lucida Grande" w:hAnsi="Calibri" w:cs="Calibri"/>
          <w:color w:val="434343"/>
          <w:sz w:val="24"/>
          <w:szCs w:val="24"/>
        </w:rPr>
      </w:pPr>
    </w:p>
    <w:p w14:paraId="436BAC55" w14:textId="77777777" w:rsidR="008A157D" w:rsidRPr="000931B0" w:rsidRDefault="008A157D" w:rsidP="00A04BD8"/>
    <w:p w14:paraId="31CDE69C" w14:textId="77777777" w:rsidR="0018316B" w:rsidRPr="008A157D" w:rsidRDefault="0018316B" w:rsidP="0018316B">
      <w:pPr>
        <w:pStyle w:val="Default"/>
        <w:rPr>
          <w:rFonts w:ascii="Calibri" w:eastAsia="Lucida Grande" w:hAnsi="Calibri" w:cs="Calibri"/>
          <w:b/>
          <w:color w:val="7030A0"/>
          <w:sz w:val="36"/>
          <w:szCs w:val="36"/>
        </w:rPr>
      </w:pPr>
      <w:r w:rsidRPr="008A157D">
        <w:rPr>
          <w:rFonts w:ascii="Calibri" w:hAnsi="Calibri" w:cs="Calibri"/>
          <w:b/>
          <w:color w:val="7030A0"/>
          <w:sz w:val="36"/>
          <w:szCs w:val="36"/>
        </w:rPr>
        <w:lastRenderedPageBreak/>
        <w:t>If you are a parent and child group leader…</w:t>
      </w:r>
    </w:p>
    <w:p w14:paraId="4314CC55" w14:textId="77777777" w:rsidR="0018316B" w:rsidRPr="008A157D" w:rsidRDefault="0018316B" w:rsidP="0018316B">
      <w:pPr>
        <w:pStyle w:val="Default"/>
        <w:rPr>
          <w:rFonts w:ascii="Calibri" w:eastAsia="Lucida Grande" w:hAnsi="Calibri" w:cs="Calibri"/>
          <w:color w:val="434343"/>
          <w:sz w:val="24"/>
          <w:szCs w:val="24"/>
        </w:rPr>
      </w:pPr>
    </w:p>
    <w:p w14:paraId="0FEFC02C" w14:textId="77777777"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As well as preparing you to work as a parent and child/baby group leader in Steiner and mainstream settings, the Level 3 qualification will give you the breadth and depth of skills and confidence to care for young children and support parents in Steiner and mainstream settings, if you so wish. We bring an understanding of pioneering parent and baby groups based on the Pikler approach and outdoor groups.</w:t>
      </w:r>
    </w:p>
    <w:p w14:paraId="7BAC0756" w14:textId="77777777" w:rsidR="0018316B" w:rsidRPr="00A804CD" w:rsidRDefault="0018316B" w:rsidP="0018316B">
      <w:pPr>
        <w:pStyle w:val="Default"/>
        <w:rPr>
          <w:rFonts w:ascii="Calibri" w:eastAsia="Lucida Grande" w:hAnsi="Calibri" w:cs="Calibri"/>
          <w:color w:val="auto"/>
          <w:sz w:val="24"/>
          <w:szCs w:val="24"/>
        </w:rPr>
      </w:pPr>
    </w:p>
    <w:p w14:paraId="2E4B1665" w14:textId="7662D429" w:rsidR="008A157D" w:rsidRPr="00830FEF" w:rsidRDefault="00886836" w:rsidP="0018316B">
      <w:pPr>
        <w:pStyle w:val="Default"/>
        <w:rPr>
          <w:rFonts w:ascii="Calibri" w:eastAsia="Lucida Grande" w:hAnsi="Calibri" w:cs="Calibri"/>
          <w:b/>
          <w:bCs/>
          <w:i/>
          <w:color w:val="7030A0"/>
          <w:sz w:val="24"/>
          <w:szCs w:val="24"/>
        </w:rPr>
      </w:pPr>
      <w:r w:rsidRPr="00830FEF">
        <w:rPr>
          <w:rFonts w:ascii="Calibri" w:eastAsia="Lucida Grande" w:hAnsi="Calibri" w:cs="Calibri"/>
          <w:b/>
          <w:bCs/>
          <w:i/>
          <w:color w:val="7030A0"/>
          <w:sz w:val="24"/>
          <w:szCs w:val="24"/>
        </w:rPr>
        <w:t>“</w:t>
      </w:r>
      <w:r w:rsidR="00830FEF" w:rsidRPr="00830FEF">
        <w:rPr>
          <w:rFonts w:ascii="Calibri" w:eastAsia="Lucida Grande" w:hAnsi="Calibri" w:cs="Calibri"/>
          <w:b/>
          <w:bCs/>
          <w:i/>
          <w:color w:val="7030A0"/>
          <w:sz w:val="24"/>
          <w:szCs w:val="24"/>
        </w:rPr>
        <w:t>This course has been incredibly nourishing for me personally – introducing new skills and practice that I’ll take forward into what ever I do. It has also given a community of like-minded individuals, which I really cherish”. L Chinnery 2021</w:t>
      </w:r>
    </w:p>
    <w:p w14:paraId="4C33F89B" w14:textId="77777777" w:rsidR="008A157D" w:rsidRPr="00A04BD8" w:rsidRDefault="008A157D" w:rsidP="00667C46">
      <w:pPr>
        <w:rPr>
          <w:sz w:val="24"/>
          <w:szCs w:val="24"/>
        </w:rPr>
      </w:pPr>
    </w:p>
    <w:p w14:paraId="699529AB" w14:textId="77777777" w:rsidR="0018316B" w:rsidRPr="008A157D" w:rsidRDefault="0018316B" w:rsidP="0018316B">
      <w:pPr>
        <w:pStyle w:val="Default"/>
        <w:rPr>
          <w:rFonts w:ascii="Calibri" w:eastAsia="Lucida Grande" w:hAnsi="Calibri" w:cs="Calibri"/>
          <w:b/>
          <w:color w:val="7030A0"/>
          <w:sz w:val="32"/>
          <w:szCs w:val="32"/>
        </w:rPr>
      </w:pPr>
      <w:r w:rsidRPr="008A157D">
        <w:rPr>
          <w:rFonts w:ascii="Calibri" w:hAnsi="Calibri" w:cs="Calibri"/>
          <w:b/>
          <w:color w:val="7030A0"/>
          <w:sz w:val="32"/>
          <w:szCs w:val="32"/>
        </w:rPr>
        <w:t>What does the Holistic Baby and Child Care training include?</w:t>
      </w:r>
    </w:p>
    <w:p w14:paraId="1A6C7584" w14:textId="77777777" w:rsidR="0018316B" w:rsidRPr="008A157D" w:rsidRDefault="0018316B" w:rsidP="0018316B">
      <w:pPr>
        <w:pStyle w:val="Default"/>
        <w:rPr>
          <w:rFonts w:ascii="Calibri" w:eastAsia="Lucida Grande" w:hAnsi="Calibri" w:cs="Calibri"/>
          <w:b/>
          <w:color w:val="7030A0"/>
          <w:sz w:val="24"/>
          <w:szCs w:val="24"/>
        </w:rPr>
      </w:pPr>
    </w:p>
    <w:p w14:paraId="4DE50E1D" w14:textId="77777777" w:rsidR="0018316B" w:rsidRPr="00A804CD" w:rsidRDefault="0018316B" w:rsidP="0018316B">
      <w:pPr>
        <w:pStyle w:val="Default"/>
        <w:rPr>
          <w:rFonts w:ascii="Calibri" w:eastAsia="Lucida Grande" w:hAnsi="Calibri" w:cs="Calibri"/>
          <w:color w:val="auto"/>
          <w:sz w:val="24"/>
          <w:szCs w:val="24"/>
        </w:rPr>
      </w:pPr>
      <w:r w:rsidRPr="00A804CD">
        <w:rPr>
          <w:rFonts w:ascii="Calibri" w:hAnsi="Calibri" w:cs="Calibri"/>
          <w:color w:val="auto"/>
          <w:sz w:val="24"/>
          <w:szCs w:val="24"/>
        </w:rPr>
        <w:t>Caring for young children and supporting parents requires many skills – a thorough understanding of child development and respectful practical care; confidence in a variety of artistic, craft-making and home-making activities; observational and self-reflective abilities; a capacity for working sensitively with parents and other professionals, and a clear understanding of EYFS, effective child assessment and working with statutory requirements. The units will weave together to provide a firm foundation for continued personal and professional growth and development. Themes covered include:</w:t>
      </w:r>
    </w:p>
    <w:p w14:paraId="675B3B1C" w14:textId="77777777" w:rsidR="0018316B" w:rsidRPr="00A804CD" w:rsidRDefault="0018316B" w:rsidP="0018316B">
      <w:pPr>
        <w:pStyle w:val="Default"/>
        <w:rPr>
          <w:rFonts w:ascii="Calibri" w:eastAsia="Lucida Grande" w:hAnsi="Calibri" w:cs="Calibri"/>
          <w:color w:val="auto"/>
          <w:sz w:val="24"/>
          <w:szCs w:val="24"/>
        </w:rPr>
      </w:pPr>
    </w:p>
    <w:p w14:paraId="31F79370"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overview of Steiner Waldorf child development up to 21 years</w:t>
      </w:r>
    </w:p>
    <w:p w14:paraId="01E0099B"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in-depth introduction to Rudolf Steiner</w:t>
      </w:r>
      <w:r w:rsidRPr="00A804CD">
        <w:rPr>
          <w:rFonts w:ascii="Calibri" w:hAnsi="Calibri" w:cs="Calibri"/>
          <w:color w:val="auto"/>
          <w:sz w:val="24"/>
          <w:szCs w:val="24"/>
          <w:lang w:val="en-GB"/>
        </w:rPr>
        <w:t>’</w:t>
      </w:r>
      <w:r w:rsidRPr="00A804CD">
        <w:rPr>
          <w:rFonts w:ascii="Calibri" w:hAnsi="Calibri" w:cs="Calibri"/>
          <w:color w:val="auto"/>
          <w:sz w:val="24"/>
          <w:szCs w:val="24"/>
        </w:rPr>
        <w:t>s view of child development for the first seven years, with an emphasis on the first three years</w:t>
      </w:r>
    </w:p>
    <w:p w14:paraId="0ADD3197"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An in-depth introduction to the Pikler approach from Hungary, providing exemplary practical knowledge and skills for respectfully caring for children up to three and the natural unfolding of gross and fine motor skills</w:t>
      </w:r>
    </w:p>
    <w:p w14:paraId="62C41CC3"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Practical skills including how to plan for play, how to set up indoor and outdoor environments, storytelling, puppetry and activities of all kinds for different ages, especially the under 3</w:t>
      </w:r>
      <w:r w:rsidRPr="00A804CD">
        <w:rPr>
          <w:rFonts w:ascii="Calibri" w:hAnsi="Calibri" w:cs="Calibri"/>
          <w:color w:val="auto"/>
          <w:sz w:val="24"/>
          <w:szCs w:val="24"/>
          <w:lang w:val="en-GB"/>
        </w:rPr>
        <w:t>’</w:t>
      </w:r>
      <w:r w:rsidRPr="00A804CD">
        <w:rPr>
          <w:rFonts w:ascii="Calibri" w:hAnsi="Calibri" w:cs="Calibri"/>
          <w:color w:val="auto"/>
          <w:sz w:val="24"/>
          <w:szCs w:val="24"/>
        </w:rPr>
        <w:t>s.</w:t>
      </w:r>
    </w:p>
    <w:p w14:paraId="18904A70"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Comparative child development studies and contemporary educational issues</w:t>
      </w:r>
    </w:p>
    <w:p w14:paraId="72845A90"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 xml:space="preserve">Preparation for working with statutory legislation, </w:t>
      </w:r>
      <w:proofErr w:type="gramStart"/>
      <w:r w:rsidRPr="00A804CD">
        <w:rPr>
          <w:rFonts w:ascii="Calibri" w:hAnsi="Calibri" w:cs="Calibri"/>
          <w:color w:val="auto"/>
          <w:sz w:val="24"/>
          <w:szCs w:val="24"/>
        </w:rPr>
        <w:t>regulations</w:t>
      </w:r>
      <w:proofErr w:type="gramEnd"/>
      <w:r w:rsidRPr="00A804CD">
        <w:rPr>
          <w:rFonts w:ascii="Calibri" w:hAnsi="Calibri" w:cs="Calibri"/>
          <w:color w:val="auto"/>
          <w:sz w:val="24"/>
          <w:szCs w:val="24"/>
        </w:rPr>
        <w:t xml:space="preserve"> and inspections</w:t>
      </w:r>
    </w:p>
    <w:p w14:paraId="5A934923"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A journey of self-development, including how to be a good role model for children to imitate and how to deliver quality and respectful individual and group care in a variety of circumstances</w:t>
      </w:r>
    </w:p>
    <w:p w14:paraId="5F69A33F"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Observation and assessment skills</w:t>
      </w:r>
    </w:p>
    <w:p w14:paraId="72A8986D"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Preparation for working with parents in parent and child and other situations</w:t>
      </w:r>
    </w:p>
    <w:p w14:paraId="48EC870E" w14:textId="77777777" w:rsidR="0018316B" w:rsidRPr="00A804CD" w:rsidRDefault="0018316B" w:rsidP="0018316B">
      <w:pPr>
        <w:pStyle w:val="Default"/>
        <w:tabs>
          <w:tab w:val="left" w:pos="220"/>
          <w:tab w:val="left" w:pos="720"/>
        </w:tabs>
        <w:ind w:left="720" w:hanging="720"/>
        <w:rPr>
          <w:rFonts w:ascii="Calibri" w:eastAsia="Lucida Grande" w:hAnsi="Calibri" w:cs="Calibri"/>
          <w:color w:val="auto"/>
          <w:sz w:val="24"/>
          <w:szCs w:val="24"/>
        </w:rPr>
      </w:pPr>
      <w:r w:rsidRPr="00A804CD">
        <w:rPr>
          <w:rFonts w:ascii="Calibri" w:eastAsia="Lucida Grande" w:hAnsi="Calibri" w:cs="Calibri"/>
          <w:color w:val="auto"/>
          <w:sz w:val="24"/>
          <w:szCs w:val="24"/>
        </w:rPr>
        <w:tab/>
        <w:t>•</w:t>
      </w:r>
      <w:r w:rsidRPr="00A804CD">
        <w:rPr>
          <w:rFonts w:ascii="Calibri" w:eastAsia="Lucida Grande" w:hAnsi="Calibri" w:cs="Calibri"/>
          <w:color w:val="auto"/>
          <w:sz w:val="24"/>
          <w:szCs w:val="24"/>
        </w:rPr>
        <w:tab/>
      </w:r>
      <w:r w:rsidRPr="00A804CD">
        <w:rPr>
          <w:rFonts w:ascii="Calibri" w:hAnsi="Calibri" w:cs="Calibri"/>
          <w:color w:val="auto"/>
          <w:sz w:val="24"/>
          <w:szCs w:val="24"/>
        </w:rPr>
        <w:t>Preparation for working as a childminder</w:t>
      </w:r>
    </w:p>
    <w:p w14:paraId="4474E18B" w14:textId="68EF8BD8" w:rsidR="0018316B" w:rsidRPr="00A804CD" w:rsidRDefault="0018316B" w:rsidP="0018316B">
      <w:pPr>
        <w:pStyle w:val="Default"/>
        <w:rPr>
          <w:rFonts w:ascii="Lucida Grande" w:hAnsi="Lucida Grande" w:hint="eastAsia"/>
          <w:color w:val="auto"/>
          <w:sz w:val="24"/>
          <w:szCs w:val="24"/>
        </w:rPr>
      </w:pPr>
      <w:r w:rsidRPr="00A804CD">
        <w:rPr>
          <w:rFonts w:ascii="Lucida Grande" w:hAnsi="Lucida Grande"/>
          <w:color w:val="auto"/>
          <w:sz w:val="24"/>
          <w:szCs w:val="24"/>
        </w:rPr>
        <w:t xml:space="preserve">  </w:t>
      </w:r>
    </w:p>
    <w:p w14:paraId="19811995" w14:textId="6B00431E" w:rsidR="0018316B" w:rsidRPr="00830FEF" w:rsidRDefault="00830FEF" w:rsidP="0018316B">
      <w:pPr>
        <w:pStyle w:val="Default"/>
        <w:rPr>
          <w:rFonts w:ascii="Calibri" w:eastAsia="Lucida Grande" w:hAnsi="Calibri" w:cs="Calibri"/>
          <w:b/>
          <w:bCs/>
          <w:i/>
          <w:iCs/>
          <w:color w:val="7030A0"/>
          <w:sz w:val="24"/>
          <w:szCs w:val="24"/>
        </w:rPr>
      </w:pPr>
      <w:r w:rsidRPr="00830FEF">
        <w:rPr>
          <w:rFonts w:ascii="Calibri" w:eastAsia="Lucida Grande" w:hAnsi="Calibri" w:cs="Calibri"/>
          <w:b/>
          <w:bCs/>
          <w:i/>
          <w:iCs/>
          <w:color w:val="7030A0"/>
          <w:sz w:val="24"/>
          <w:szCs w:val="24"/>
        </w:rPr>
        <w:t xml:space="preserve">“This course was really healing for me. A beautiful journey which I’m glad I had the courage to start. I have met wonderful people and learned a lot. I wish more and more people can take this journey and help spread kindness and love all over”. F </w:t>
      </w:r>
      <w:proofErr w:type="spellStart"/>
      <w:r w:rsidRPr="00830FEF">
        <w:rPr>
          <w:rFonts w:ascii="Calibri" w:eastAsia="Lucida Grande" w:hAnsi="Calibri" w:cs="Calibri"/>
          <w:b/>
          <w:bCs/>
          <w:i/>
          <w:iCs/>
          <w:color w:val="7030A0"/>
          <w:sz w:val="24"/>
          <w:szCs w:val="24"/>
        </w:rPr>
        <w:t>Khattabi</w:t>
      </w:r>
      <w:proofErr w:type="spellEnd"/>
      <w:r w:rsidRPr="00830FEF">
        <w:rPr>
          <w:rFonts w:ascii="Calibri" w:eastAsia="Lucida Grande" w:hAnsi="Calibri" w:cs="Calibri"/>
          <w:b/>
          <w:bCs/>
          <w:i/>
          <w:iCs/>
          <w:color w:val="7030A0"/>
          <w:sz w:val="24"/>
          <w:szCs w:val="24"/>
        </w:rPr>
        <w:t>.</w:t>
      </w:r>
    </w:p>
    <w:p w14:paraId="7F3D3E01" w14:textId="77777777" w:rsidR="008A157D" w:rsidRPr="00A04BD8" w:rsidRDefault="008A157D" w:rsidP="00667C46">
      <w:pPr>
        <w:rPr>
          <w:b/>
          <w:bCs/>
          <w:i/>
          <w:iCs/>
          <w:color w:val="7030A0"/>
          <w:sz w:val="24"/>
          <w:szCs w:val="24"/>
        </w:rPr>
      </w:pPr>
    </w:p>
    <w:p w14:paraId="64BB4C4B" w14:textId="278356F7" w:rsidR="004F31AB" w:rsidRPr="008A157D" w:rsidRDefault="004F31AB" w:rsidP="004F31AB">
      <w:pPr>
        <w:pBdr>
          <w:top w:val="nil"/>
          <w:left w:val="nil"/>
          <w:bottom w:val="nil"/>
          <w:right w:val="nil"/>
          <w:between w:val="nil"/>
          <w:bar w:val="nil"/>
        </w:pBdr>
        <w:spacing w:after="0" w:line="240" w:lineRule="auto"/>
        <w:rPr>
          <w:rFonts w:ascii="Calibri" w:eastAsia="Arial Unicode MS" w:hAnsi="Calibri" w:cs="Calibri"/>
          <w:b/>
          <w:color w:val="7030A0"/>
          <w:sz w:val="32"/>
          <w:szCs w:val="32"/>
          <w:bdr w:val="nil"/>
          <w:lang w:val="en-US" w:eastAsia="en-GB"/>
        </w:rPr>
      </w:pPr>
      <w:r w:rsidRPr="008A157D">
        <w:rPr>
          <w:rFonts w:ascii="Calibri" w:eastAsia="Arial Unicode MS" w:hAnsi="Calibri" w:cs="Calibri"/>
          <w:b/>
          <w:color w:val="7030A0"/>
          <w:sz w:val="32"/>
          <w:szCs w:val="32"/>
          <w:bdr w:val="nil"/>
          <w:lang w:val="en-US" w:eastAsia="en-GB"/>
        </w:rPr>
        <w:lastRenderedPageBreak/>
        <w:t>Course structure – summary of units</w:t>
      </w:r>
    </w:p>
    <w:p w14:paraId="1D758A57" w14:textId="77777777" w:rsidR="004F31AB" w:rsidRPr="004F31AB" w:rsidRDefault="004F31AB" w:rsidP="004F31AB">
      <w:pPr>
        <w:pBdr>
          <w:top w:val="nil"/>
          <w:left w:val="nil"/>
          <w:bottom w:val="nil"/>
          <w:right w:val="nil"/>
          <w:between w:val="nil"/>
          <w:bar w:val="nil"/>
        </w:pBdr>
        <w:spacing w:after="0" w:line="240" w:lineRule="auto"/>
        <w:rPr>
          <w:rFonts w:ascii="Times New Roman" w:eastAsia="Arial Unicode MS" w:hAnsi="Times New Roman" w:cs="Times New Roman"/>
          <w:b/>
          <w:sz w:val="24"/>
          <w:szCs w:val="24"/>
          <w:bdr w:val="nil"/>
          <w:lang w:val="en-US"/>
        </w:rPr>
      </w:pPr>
    </w:p>
    <w:p w14:paraId="4148F3D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1 Rudolf Steiner’s principles of Human Development in an Early Years context</w:t>
      </w:r>
    </w:p>
    <w:p w14:paraId="26BF41F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Rudolf Steiner’s life and vision</w:t>
      </w:r>
    </w:p>
    <w:p w14:paraId="1253054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Principles ideas of Anthroposophy</w:t>
      </w:r>
    </w:p>
    <w:p w14:paraId="15FDB55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Before birth</w:t>
      </w:r>
    </w:p>
    <w:p w14:paraId="4122372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Phases of life and childhood</w:t>
      </w:r>
    </w:p>
    <w:p w14:paraId="58A997C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Holistic approaches to supporting the development of the senses</w:t>
      </w:r>
    </w:p>
    <w:p w14:paraId="7D3055E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425C69F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 xml:space="preserve">Unit 2 Birth to seven Child development </w:t>
      </w:r>
    </w:p>
    <w:p w14:paraId="6E5AFE7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Focus on Steiner and Pikler</w:t>
      </w:r>
    </w:p>
    <w:p w14:paraId="33E179E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Overview of birth to seven</w:t>
      </w:r>
    </w:p>
    <w:p w14:paraId="6C0EFFE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Holistic development birth to three</w:t>
      </w:r>
    </w:p>
    <w:p w14:paraId="167CA22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Three to five</w:t>
      </w:r>
    </w:p>
    <w:p w14:paraId="46658C9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Five to seven</w:t>
      </w:r>
    </w:p>
    <w:p w14:paraId="40CFF95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059E439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3 Comparative studies</w:t>
      </w:r>
    </w:p>
    <w:p w14:paraId="2393094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Steiner and Pikler educational theories in context of other key educational theorists</w:t>
      </w:r>
    </w:p>
    <w:p w14:paraId="5AD7254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Role of neuroscience in understanding child development and </w:t>
      </w:r>
      <w:proofErr w:type="spellStart"/>
      <w:r w:rsidRPr="004F31AB">
        <w:rPr>
          <w:rFonts w:ascii="Calibri" w:eastAsia="Arial Unicode MS" w:hAnsi="Calibri" w:cs="Calibri"/>
          <w:sz w:val="24"/>
          <w:szCs w:val="24"/>
          <w:bdr w:val="nil"/>
          <w:lang w:val="en-US"/>
        </w:rPr>
        <w:t>behaviour</w:t>
      </w:r>
      <w:proofErr w:type="spellEnd"/>
    </w:p>
    <w:p w14:paraId="0ABE221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Attachment theory </w:t>
      </w:r>
    </w:p>
    <w:p w14:paraId="3B2F55A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Impacts of contemporary issues on early years education and wellbeing of children</w:t>
      </w:r>
    </w:p>
    <w:p w14:paraId="21F6AEF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0FA2B01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4 Early Years Observation and Assessment</w:t>
      </w:r>
    </w:p>
    <w:p w14:paraId="6F49457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Steiner Waldorf approaches to observation practice</w:t>
      </w:r>
    </w:p>
    <w:p w14:paraId="68FA65B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Children’s drawings</w:t>
      </w:r>
    </w:p>
    <w:p w14:paraId="691CA04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Pikler observation techniques</w:t>
      </w:r>
    </w:p>
    <w:p w14:paraId="0A3CACB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Formative and summative assessment in early childhood education context</w:t>
      </w:r>
    </w:p>
    <w:p w14:paraId="54BBA14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Children’s progress and planning next steps</w:t>
      </w:r>
    </w:p>
    <w:p w14:paraId="3D28149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45AAA3D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5 Developing effective and informed Early Years Practice</w:t>
      </w:r>
    </w:p>
    <w:p w14:paraId="3E5D72A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Language and communication skills</w:t>
      </w:r>
    </w:p>
    <w:p w14:paraId="22039BC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Individual research in an area of interest</w:t>
      </w:r>
    </w:p>
    <w:p w14:paraId="7F7BDC7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Reflective practice—including biography, reflective journal, meditative </w:t>
      </w:r>
      <w:proofErr w:type="gramStart"/>
      <w:r w:rsidRPr="004F31AB">
        <w:rPr>
          <w:rFonts w:ascii="Calibri" w:eastAsia="Arial Unicode MS" w:hAnsi="Calibri" w:cs="Calibri"/>
          <w:sz w:val="24"/>
          <w:szCs w:val="24"/>
          <w:bdr w:val="nil"/>
          <w:lang w:val="en-US"/>
        </w:rPr>
        <w:t>exercises</w:t>
      </w:r>
      <w:proofErr w:type="gramEnd"/>
      <w:r w:rsidRPr="004F31AB">
        <w:rPr>
          <w:rFonts w:ascii="Calibri" w:eastAsia="Arial Unicode MS" w:hAnsi="Calibri" w:cs="Calibri"/>
          <w:sz w:val="24"/>
          <w:szCs w:val="24"/>
          <w:bdr w:val="nil"/>
          <w:lang w:val="en-US"/>
        </w:rPr>
        <w:t xml:space="preserve"> and verses</w:t>
      </w:r>
    </w:p>
    <w:p w14:paraId="4DC66DEB" w14:textId="371F26F6"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Self-care</w:t>
      </w:r>
    </w:p>
    <w:p w14:paraId="5073A75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7FE8703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6 promoting the health and wellbeing of the young child</w:t>
      </w:r>
    </w:p>
    <w:p w14:paraId="1325576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Health and well-being in the child – </w:t>
      </w:r>
      <w:proofErr w:type="spellStart"/>
      <w:r w:rsidRPr="004F31AB">
        <w:rPr>
          <w:rFonts w:ascii="Calibri" w:eastAsia="Arial Unicode MS" w:hAnsi="Calibri" w:cs="Calibri"/>
          <w:sz w:val="24"/>
          <w:szCs w:val="24"/>
          <w:bdr w:val="nil"/>
          <w:lang w:val="en-US"/>
        </w:rPr>
        <w:t>salutogenesis</w:t>
      </w:r>
      <w:proofErr w:type="spellEnd"/>
      <w:r w:rsidRPr="004F31AB">
        <w:rPr>
          <w:rFonts w:ascii="Calibri" w:eastAsia="Arial Unicode MS" w:hAnsi="Calibri" w:cs="Calibri"/>
          <w:sz w:val="24"/>
          <w:szCs w:val="24"/>
          <w:bdr w:val="nil"/>
          <w:lang w:val="en-US"/>
        </w:rPr>
        <w:t>, care of the senses, childhood illnesses</w:t>
      </w:r>
    </w:p>
    <w:p w14:paraId="1A97D70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Supporting the health needs of the young child in an </w:t>
      </w:r>
      <w:proofErr w:type="gramStart"/>
      <w:r w:rsidRPr="004F31AB">
        <w:rPr>
          <w:rFonts w:ascii="Calibri" w:eastAsia="Arial Unicode MS" w:hAnsi="Calibri" w:cs="Calibri"/>
          <w:sz w:val="24"/>
          <w:szCs w:val="24"/>
          <w:bdr w:val="nil"/>
          <w:lang w:val="en-US"/>
        </w:rPr>
        <w:t>early years</w:t>
      </w:r>
      <w:proofErr w:type="gramEnd"/>
      <w:r w:rsidRPr="004F31AB">
        <w:rPr>
          <w:rFonts w:ascii="Calibri" w:eastAsia="Arial Unicode MS" w:hAnsi="Calibri" w:cs="Calibri"/>
          <w:sz w:val="24"/>
          <w:szCs w:val="24"/>
          <w:bdr w:val="nil"/>
          <w:lang w:val="en-US"/>
        </w:rPr>
        <w:t xml:space="preserve"> setting</w:t>
      </w:r>
    </w:p>
    <w:p w14:paraId="4E20E6A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Nutrition and hygiene</w:t>
      </w:r>
    </w:p>
    <w:p w14:paraId="5F3CAC7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Sleep</w:t>
      </w:r>
    </w:p>
    <w:p w14:paraId="35B051D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Warmth and clothing</w:t>
      </w:r>
    </w:p>
    <w:p w14:paraId="4840FA2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7FC886F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7 Pedagogical arts</w:t>
      </w:r>
    </w:p>
    <w:p w14:paraId="4AEEE72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roofErr w:type="gramStart"/>
      <w:r w:rsidRPr="004F31AB">
        <w:rPr>
          <w:rFonts w:ascii="Calibri" w:eastAsia="Arial Unicode MS" w:hAnsi="Calibri" w:cs="Calibri"/>
          <w:sz w:val="24"/>
          <w:szCs w:val="24"/>
          <w:bdr w:val="nil"/>
          <w:lang w:val="en-US"/>
        </w:rPr>
        <w:t>Over view</w:t>
      </w:r>
      <w:proofErr w:type="gramEnd"/>
      <w:r w:rsidRPr="004F31AB">
        <w:rPr>
          <w:rFonts w:ascii="Calibri" w:eastAsia="Arial Unicode MS" w:hAnsi="Calibri" w:cs="Calibri"/>
          <w:sz w:val="24"/>
          <w:szCs w:val="24"/>
          <w:bdr w:val="nil"/>
          <w:lang w:val="en-US"/>
        </w:rPr>
        <w:t xml:space="preserve"> of role of pedagogical and therapeutic arts</w:t>
      </w:r>
    </w:p>
    <w:p w14:paraId="4A25D3C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Art and craft practice</w:t>
      </w:r>
    </w:p>
    <w:p w14:paraId="283942C5" w14:textId="4C41A477" w:rsidR="004F31AB" w:rsidRPr="004F31AB" w:rsidRDefault="000E5C12"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bookmarkStart w:id="1" w:name="_Hlk36883779"/>
      <w:bookmarkEnd w:id="0"/>
      <w:r>
        <w:rPr>
          <w:rFonts w:ascii="Calibri" w:eastAsia="Arial Unicode MS" w:hAnsi="Calibri" w:cs="Calibri"/>
          <w:sz w:val="24"/>
          <w:szCs w:val="24"/>
          <w:bdr w:val="nil"/>
          <w:lang w:val="en-US"/>
        </w:rPr>
        <w:t>So</w:t>
      </w:r>
      <w:r w:rsidR="004F31AB" w:rsidRPr="004F31AB">
        <w:rPr>
          <w:rFonts w:ascii="Calibri" w:eastAsia="Arial Unicode MS" w:hAnsi="Calibri" w:cs="Calibri"/>
          <w:sz w:val="24"/>
          <w:szCs w:val="24"/>
          <w:bdr w:val="nil"/>
          <w:lang w:val="en-US"/>
        </w:rPr>
        <w:t xml:space="preserve">ngs rhymes and stories for different ages including lyre, </w:t>
      </w:r>
      <w:proofErr w:type="gramStart"/>
      <w:r w:rsidR="004F31AB" w:rsidRPr="004F31AB">
        <w:rPr>
          <w:rFonts w:ascii="Calibri" w:eastAsia="Arial Unicode MS" w:hAnsi="Calibri" w:cs="Calibri"/>
          <w:sz w:val="24"/>
          <w:szCs w:val="24"/>
          <w:bdr w:val="nil"/>
          <w:lang w:val="en-US"/>
        </w:rPr>
        <w:t>voice</w:t>
      </w:r>
      <w:proofErr w:type="gramEnd"/>
      <w:r w:rsidR="004F31AB" w:rsidRPr="004F31AB">
        <w:rPr>
          <w:rFonts w:ascii="Calibri" w:eastAsia="Arial Unicode MS" w:hAnsi="Calibri" w:cs="Calibri"/>
          <w:sz w:val="24"/>
          <w:szCs w:val="24"/>
          <w:bdr w:val="nil"/>
          <w:lang w:val="en-US"/>
        </w:rPr>
        <w:t xml:space="preserve"> and gesture</w:t>
      </w:r>
    </w:p>
    <w:p w14:paraId="37C3472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Movement games and ring time</w:t>
      </w:r>
    </w:p>
    <w:p w14:paraId="598C5C0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lastRenderedPageBreak/>
        <w:t xml:space="preserve">Planning and celebrating festivals  </w:t>
      </w:r>
    </w:p>
    <w:p w14:paraId="78B29A35" w14:textId="215E0F8C"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The nature </w:t>
      </w:r>
      <w:proofErr w:type="gramStart"/>
      <w:r w:rsidRPr="004F31AB">
        <w:rPr>
          <w:rFonts w:ascii="Calibri" w:eastAsia="Arial Unicode MS" w:hAnsi="Calibri" w:cs="Calibri"/>
          <w:sz w:val="24"/>
          <w:szCs w:val="24"/>
          <w:bdr w:val="nil"/>
          <w:lang w:val="en-US"/>
        </w:rPr>
        <w:t>table</w:t>
      </w:r>
      <w:proofErr w:type="gramEnd"/>
      <w:r w:rsidRPr="004F31AB">
        <w:rPr>
          <w:rFonts w:ascii="Calibri" w:eastAsia="Arial Unicode MS" w:hAnsi="Calibri" w:cs="Calibri"/>
          <w:sz w:val="24"/>
          <w:szCs w:val="24"/>
          <w:bdr w:val="nil"/>
          <w:lang w:val="en-US"/>
        </w:rPr>
        <w:t xml:space="preserve"> </w:t>
      </w:r>
    </w:p>
    <w:p w14:paraId="76D2C92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0F7BDE93" w14:textId="77777777" w:rsidR="004F31AB" w:rsidRPr="004F31AB" w:rsidRDefault="0011794D"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Pr>
          <w:rFonts w:ascii="Calibri" w:eastAsia="Arial Unicode MS" w:hAnsi="Calibri" w:cs="Calibri"/>
          <w:b/>
          <w:sz w:val="24"/>
          <w:szCs w:val="24"/>
          <w:bdr w:val="nil"/>
          <w:lang w:val="en-US"/>
        </w:rPr>
        <w:t xml:space="preserve">Unit 8 </w:t>
      </w:r>
      <w:r w:rsidR="004F31AB" w:rsidRPr="004F31AB">
        <w:rPr>
          <w:rFonts w:ascii="Calibri" w:eastAsia="Arial Unicode MS" w:hAnsi="Calibri" w:cs="Calibri"/>
          <w:b/>
          <w:sz w:val="24"/>
          <w:szCs w:val="24"/>
          <w:bdr w:val="nil"/>
          <w:lang w:val="en-US"/>
        </w:rPr>
        <w:t>The heart of care – planning and providing appropriate care and learning</w:t>
      </w:r>
    </w:p>
    <w:p w14:paraId="1E16553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Introduction to Steiner Waldorf pedagogy</w:t>
      </w:r>
    </w:p>
    <w:p w14:paraId="59CEFD9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The 4 levels of care</w:t>
      </w:r>
    </w:p>
    <w:p w14:paraId="74E3339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The living arts</w:t>
      </w:r>
    </w:p>
    <w:p w14:paraId="4B3F085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The lemniscate of care and the nurturing arts</w:t>
      </w:r>
    </w:p>
    <w:p w14:paraId="4C30AFD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Domestic arts, </w:t>
      </w:r>
      <w:proofErr w:type="gramStart"/>
      <w:r w:rsidRPr="004F31AB">
        <w:rPr>
          <w:rFonts w:ascii="Calibri" w:eastAsia="Arial Unicode MS" w:hAnsi="Calibri" w:cs="Calibri"/>
          <w:sz w:val="24"/>
          <w:szCs w:val="24"/>
          <w:bdr w:val="nil"/>
          <w:lang w:val="en-US"/>
        </w:rPr>
        <w:t>gesture</w:t>
      </w:r>
      <w:proofErr w:type="gramEnd"/>
      <w:r w:rsidRPr="004F31AB">
        <w:rPr>
          <w:rFonts w:ascii="Calibri" w:eastAsia="Arial Unicode MS" w:hAnsi="Calibri" w:cs="Calibri"/>
          <w:sz w:val="24"/>
          <w:szCs w:val="24"/>
          <w:bdr w:val="nil"/>
          <w:lang w:val="en-US"/>
        </w:rPr>
        <w:t xml:space="preserve"> and the role of imitation</w:t>
      </w:r>
    </w:p>
    <w:p w14:paraId="02D61BE8"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Planning the indoor and outdoor environment</w:t>
      </w:r>
    </w:p>
    <w:p w14:paraId="6AF9361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Working with the etheric rhythm</w:t>
      </w:r>
    </w:p>
    <w:p w14:paraId="759E2ED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Models of care including home from home, outdoor. </w:t>
      </w:r>
    </w:p>
    <w:p w14:paraId="5078988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3D80F89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9 Supporting parents and working in partnership with other professionals</w:t>
      </w:r>
    </w:p>
    <w:p w14:paraId="17CEA35C"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Working with parents</w:t>
      </w:r>
    </w:p>
    <w:p w14:paraId="6D5DD1B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Understanding parental rights. Experiences and cultural pressures</w:t>
      </w:r>
    </w:p>
    <w:p w14:paraId="43435CC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Different roles - childminders, Parent and child group leaders, keyworkers</w:t>
      </w:r>
    </w:p>
    <w:p w14:paraId="0A4A3AF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Running parent evenings classes and courses</w:t>
      </w:r>
    </w:p>
    <w:p w14:paraId="5CC41FC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Parent communication and parent education</w:t>
      </w:r>
    </w:p>
    <w:p w14:paraId="6B048C54"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Preparing and supporting children through transitions and significant events in their lives.</w:t>
      </w:r>
    </w:p>
    <w:p w14:paraId="28886DB3"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14E5372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 xml:space="preserve">Unit 10 Early years issues, policies, </w:t>
      </w:r>
      <w:proofErr w:type="gramStart"/>
      <w:r w:rsidRPr="004F31AB">
        <w:rPr>
          <w:rFonts w:ascii="Calibri" w:eastAsia="Arial Unicode MS" w:hAnsi="Calibri" w:cs="Calibri"/>
          <w:b/>
          <w:sz w:val="24"/>
          <w:szCs w:val="24"/>
          <w:bdr w:val="nil"/>
          <w:lang w:val="en-US"/>
        </w:rPr>
        <w:t>procedures</w:t>
      </w:r>
      <w:proofErr w:type="gramEnd"/>
      <w:r w:rsidRPr="004F31AB">
        <w:rPr>
          <w:rFonts w:ascii="Calibri" w:eastAsia="Arial Unicode MS" w:hAnsi="Calibri" w:cs="Calibri"/>
          <w:b/>
          <w:sz w:val="24"/>
          <w:szCs w:val="24"/>
          <w:bdr w:val="nil"/>
          <w:lang w:val="en-US"/>
        </w:rPr>
        <w:t xml:space="preserve"> and professional practice</w:t>
      </w:r>
    </w:p>
    <w:p w14:paraId="3882C0AB"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Legal requirements and guidance on health and safely</w:t>
      </w:r>
    </w:p>
    <w:p w14:paraId="0B263B9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Policies and procedures in the </w:t>
      </w:r>
      <w:proofErr w:type="gramStart"/>
      <w:r w:rsidRPr="004F31AB">
        <w:rPr>
          <w:rFonts w:ascii="Calibri" w:eastAsia="Arial Unicode MS" w:hAnsi="Calibri" w:cs="Calibri"/>
          <w:sz w:val="24"/>
          <w:szCs w:val="24"/>
          <w:bdr w:val="nil"/>
          <w:lang w:val="en-US"/>
        </w:rPr>
        <w:t>work place</w:t>
      </w:r>
      <w:proofErr w:type="gramEnd"/>
    </w:p>
    <w:p w14:paraId="54C9A131"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 Child protection</w:t>
      </w:r>
    </w:p>
    <w:p w14:paraId="5639C69E"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Maintaining accurate and coherent records Inclusion, diversity and multi culturalism</w:t>
      </w:r>
    </w:p>
    <w:p w14:paraId="018571DF"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776E1CA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11 Early Years curriculum in the Steiner and Pikler context</w:t>
      </w:r>
    </w:p>
    <w:p w14:paraId="564E05B0"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 Introduction to EYFS statutory requirements</w:t>
      </w:r>
      <w:r w:rsidR="008D7D24">
        <w:rPr>
          <w:rFonts w:ascii="Calibri" w:eastAsia="Arial Unicode MS" w:hAnsi="Calibri" w:cs="Calibri"/>
          <w:sz w:val="24"/>
          <w:szCs w:val="24"/>
          <w:bdr w:val="nil"/>
          <w:lang w:val="en-US"/>
        </w:rPr>
        <w:t xml:space="preserve"> </w:t>
      </w:r>
      <w:r w:rsidRPr="004F31AB">
        <w:rPr>
          <w:rFonts w:ascii="Calibri" w:eastAsia="Arial Unicode MS" w:hAnsi="Calibri" w:cs="Calibri"/>
          <w:sz w:val="24"/>
          <w:szCs w:val="24"/>
          <w:bdr w:val="nil"/>
          <w:lang w:val="en-US"/>
        </w:rPr>
        <w:t>in relation to Waldorf principles and practice</w:t>
      </w:r>
    </w:p>
    <w:p w14:paraId="0A3D2036"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Complying with EYFS planning and </w:t>
      </w:r>
      <w:proofErr w:type="spellStart"/>
      <w:r w:rsidRPr="004F31AB">
        <w:rPr>
          <w:rFonts w:ascii="Calibri" w:eastAsia="Arial Unicode MS" w:hAnsi="Calibri" w:cs="Calibri"/>
          <w:sz w:val="24"/>
          <w:szCs w:val="24"/>
          <w:bdr w:val="nil"/>
          <w:lang w:val="en-US"/>
        </w:rPr>
        <w:t>programmes</w:t>
      </w:r>
      <w:proofErr w:type="spellEnd"/>
    </w:p>
    <w:p w14:paraId="660960F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Current early education curriculum requirements</w:t>
      </w:r>
    </w:p>
    <w:p w14:paraId="10DA3AD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Literacy and numeracy</w:t>
      </w:r>
    </w:p>
    <w:p w14:paraId="1F10837B" w14:textId="77777777"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Pr>
          <w:rFonts w:ascii="Calibri" w:eastAsia="Arial Unicode MS" w:hAnsi="Calibri" w:cs="Calibri"/>
          <w:sz w:val="24"/>
          <w:szCs w:val="24"/>
          <w:bdr w:val="nil"/>
          <w:lang w:val="en-US"/>
        </w:rPr>
        <w:t>Visits to non-</w:t>
      </w:r>
      <w:r w:rsidR="004F31AB" w:rsidRPr="004F31AB">
        <w:rPr>
          <w:rFonts w:ascii="Calibri" w:eastAsia="Arial Unicode MS" w:hAnsi="Calibri" w:cs="Calibri"/>
          <w:sz w:val="24"/>
          <w:szCs w:val="24"/>
          <w:bdr w:val="nil"/>
          <w:lang w:val="en-US"/>
        </w:rPr>
        <w:t>Waldorf settings</w:t>
      </w:r>
    </w:p>
    <w:p w14:paraId="5790C7B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 U</w:t>
      </w:r>
      <w:r w:rsidR="008D7D24">
        <w:rPr>
          <w:rFonts w:ascii="Calibri" w:eastAsia="Arial Unicode MS" w:hAnsi="Calibri" w:cs="Calibri"/>
          <w:sz w:val="24"/>
          <w:szCs w:val="24"/>
          <w:bdr w:val="nil"/>
          <w:lang w:val="en-US"/>
        </w:rPr>
        <w:t>nderstanding how to assess with</w:t>
      </w:r>
      <w:r w:rsidRPr="004F31AB">
        <w:rPr>
          <w:rFonts w:ascii="Calibri" w:eastAsia="Arial Unicode MS" w:hAnsi="Calibri" w:cs="Calibri"/>
          <w:sz w:val="24"/>
          <w:szCs w:val="24"/>
          <w:bdr w:val="nil"/>
          <w:lang w:val="en-US"/>
        </w:rPr>
        <w:t>in current curriculum framework</w:t>
      </w:r>
    </w:p>
    <w:p w14:paraId="6849D27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Current EYFS range of assessment techniques.</w:t>
      </w:r>
    </w:p>
    <w:p w14:paraId="731C71DA"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2548A8BD"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6F7E2DE7"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b/>
          <w:sz w:val="24"/>
          <w:szCs w:val="24"/>
          <w:bdr w:val="nil"/>
          <w:lang w:val="en-US"/>
        </w:rPr>
      </w:pPr>
      <w:r w:rsidRPr="004F31AB">
        <w:rPr>
          <w:rFonts w:ascii="Calibri" w:eastAsia="Arial Unicode MS" w:hAnsi="Calibri" w:cs="Calibri"/>
          <w:b/>
          <w:sz w:val="24"/>
          <w:szCs w:val="24"/>
          <w:bdr w:val="nil"/>
          <w:lang w:val="en-US"/>
        </w:rPr>
        <w:t>Unit 12 Applied skills – Early Years educator role</w:t>
      </w:r>
    </w:p>
    <w:p w14:paraId="56B3EF8D" w14:textId="77777777"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Pr>
          <w:rFonts w:ascii="Calibri" w:eastAsia="Arial Unicode MS" w:hAnsi="Calibri" w:cs="Calibri"/>
          <w:sz w:val="24"/>
          <w:szCs w:val="24"/>
          <w:bdr w:val="nil"/>
          <w:lang w:val="en-US"/>
        </w:rPr>
        <w:t>Pikler approach – it</w:t>
      </w:r>
      <w:r w:rsidR="004F31AB" w:rsidRPr="004F31AB">
        <w:rPr>
          <w:rFonts w:ascii="Calibri" w:eastAsia="Arial Unicode MS" w:hAnsi="Calibri" w:cs="Calibri"/>
          <w:sz w:val="24"/>
          <w:szCs w:val="24"/>
          <w:bdr w:val="nil"/>
          <w:lang w:val="en-US"/>
        </w:rPr>
        <w:t>s contribution to Early Years educator role</w:t>
      </w:r>
    </w:p>
    <w:p w14:paraId="4FF9DF2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Bringing Steiner and Pikler together into the care of young children</w:t>
      </w:r>
    </w:p>
    <w:p w14:paraId="3FF27000" w14:textId="5EF5BD44" w:rsidR="004F31AB" w:rsidRPr="004F31AB" w:rsidRDefault="008D7D24"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Pr>
          <w:rFonts w:ascii="Calibri" w:eastAsia="Arial Unicode MS" w:hAnsi="Calibri" w:cs="Calibri"/>
          <w:sz w:val="24"/>
          <w:szCs w:val="24"/>
          <w:bdr w:val="nil"/>
          <w:lang w:val="en-US"/>
        </w:rPr>
        <w:t>Practice and role of E</w:t>
      </w:r>
      <w:r w:rsidR="004F31AB" w:rsidRPr="004F31AB">
        <w:rPr>
          <w:rFonts w:ascii="Calibri" w:eastAsia="Arial Unicode MS" w:hAnsi="Calibri" w:cs="Calibri"/>
          <w:sz w:val="24"/>
          <w:szCs w:val="24"/>
          <w:bdr w:val="nil"/>
          <w:lang w:val="en-US"/>
        </w:rPr>
        <w:t xml:space="preserve">arly Years </w:t>
      </w:r>
      <w:r w:rsidR="00A96DEB">
        <w:rPr>
          <w:rFonts w:ascii="Calibri" w:eastAsia="Arial Unicode MS" w:hAnsi="Calibri" w:cs="Calibri"/>
          <w:sz w:val="24"/>
          <w:szCs w:val="24"/>
          <w:bdr w:val="nil"/>
          <w:lang w:val="en-US"/>
        </w:rPr>
        <w:t>professional</w:t>
      </w:r>
    </w:p>
    <w:p w14:paraId="52BF7682"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r w:rsidRPr="004F31AB">
        <w:rPr>
          <w:rFonts w:ascii="Calibri" w:eastAsia="Arial Unicode MS" w:hAnsi="Calibri" w:cs="Calibri"/>
          <w:sz w:val="24"/>
          <w:szCs w:val="24"/>
          <w:bdr w:val="nil"/>
          <w:lang w:val="en-US"/>
        </w:rPr>
        <w:t xml:space="preserve">Tools for next steps </w:t>
      </w:r>
    </w:p>
    <w:p w14:paraId="1632302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p w14:paraId="1E6DC9E5" w14:textId="77777777" w:rsidR="004F31AB" w:rsidRPr="004F31AB" w:rsidRDefault="004F31AB" w:rsidP="004F31AB">
      <w:pPr>
        <w:pBdr>
          <w:top w:val="nil"/>
          <w:left w:val="nil"/>
          <w:bottom w:val="nil"/>
          <w:right w:val="nil"/>
          <w:between w:val="nil"/>
          <w:bar w:val="nil"/>
        </w:pBdr>
        <w:spacing w:after="0" w:line="240" w:lineRule="auto"/>
        <w:rPr>
          <w:rFonts w:ascii="Calibri" w:eastAsia="Arial Unicode MS" w:hAnsi="Calibri" w:cs="Calibri"/>
          <w:sz w:val="24"/>
          <w:szCs w:val="24"/>
          <w:bdr w:val="nil"/>
          <w:lang w:val="en-US"/>
        </w:rPr>
      </w:pPr>
    </w:p>
    <w:bookmarkEnd w:id="1"/>
    <w:p w14:paraId="74E7107C" w14:textId="6B0398F3" w:rsidR="004F31AB" w:rsidRPr="009B0AE3" w:rsidRDefault="009B0AE3" w:rsidP="004F31AB">
      <w:pPr>
        <w:pBdr>
          <w:top w:val="nil"/>
          <w:left w:val="nil"/>
          <w:bottom w:val="nil"/>
          <w:right w:val="nil"/>
          <w:between w:val="nil"/>
          <w:bar w:val="nil"/>
        </w:pBdr>
        <w:spacing w:after="0" w:line="240" w:lineRule="auto"/>
        <w:rPr>
          <w:rFonts w:ascii="Calibri" w:eastAsia="Arial Unicode MS" w:hAnsi="Calibri" w:cs="Calibri"/>
          <w:color w:val="000000" w:themeColor="text1"/>
          <w:sz w:val="24"/>
          <w:szCs w:val="24"/>
          <w:bdr w:val="nil"/>
          <w:lang w:val="en-US" w:eastAsia="en-GB"/>
        </w:rPr>
      </w:pPr>
      <w:r>
        <w:rPr>
          <w:rFonts w:ascii="Calibri" w:eastAsia="Arial Unicode MS" w:hAnsi="Calibri" w:cs="Calibri"/>
          <w:color w:val="000000" w:themeColor="text1"/>
          <w:sz w:val="24"/>
          <w:szCs w:val="24"/>
          <w:bdr w:val="nil"/>
          <w:lang w:val="en-US" w:eastAsia="en-GB"/>
        </w:rPr>
        <w:t xml:space="preserve">The course units, rather than being given sequentially, are woven together, </w:t>
      </w:r>
      <w:proofErr w:type="spellStart"/>
      <w:r>
        <w:rPr>
          <w:rFonts w:ascii="Calibri" w:eastAsia="Arial Unicode MS" w:hAnsi="Calibri" w:cs="Calibri"/>
          <w:color w:val="000000" w:themeColor="text1"/>
          <w:sz w:val="24"/>
          <w:szCs w:val="24"/>
          <w:bdr w:val="nil"/>
          <w:lang w:val="en-US" w:eastAsia="en-GB"/>
        </w:rPr>
        <w:t>through out</w:t>
      </w:r>
      <w:proofErr w:type="spellEnd"/>
      <w:r>
        <w:rPr>
          <w:rFonts w:ascii="Calibri" w:eastAsia="Arial Unicode MS" w:hAnsi="Calibri" w:cs="Calibri"/>
          <w:color w:val="000000" w:themeColor="text1"/>
          <w:sz w:val="24"/>
          <w:szCs w:val="24"/>
          <w:bdr w:val="nil"/>
          <w:lang w:val="en-US" w:eastAsia="en-GB"/>
        </w:rPr>
        <w:t xml:space="preserve"> the course. This, we think, helps the various subjects inform and integrate with each other in a holistic way. </w:t>
      </w:r>
    </w:p>
    <w:p w14:paraId="5F704B06" w14:textId="77777777" w:rsidR="004F31AB" w:rsidRPr="004F31AB" w:rsidRDefault="004F31AB" w:rsidP="004F31AB">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36"/>
          <w:szCs w:val="36"/>
          <w:bdr w:val="nil"/>
          <w:lang w:val="en-US" w:eastAsia="en-GB"/>
        </w:rPr>
      </w:pPr>
    </w:p>
    <w:p w14:paraId="71FB0742" w14:textId="77777777" w:rsidR="004F31AB" w:rsidRPr="004F31AB" w:rsidRDefault="004F31AB" w:rsidP="004F31AB">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36"/>
          <w:szCs w:val="36"/>
          <w:bdr w:val="nil"/>
          <w:lang w:val="en-US" w:eastAsia="en-GB"/>
        </w:rPr>
      </w:pPr>
      <w:r w:rsidRPr="004F31AB">
        <w:rPr>
          <w:rFonts w:ascii="Lucida Grande" w:eastAsia="Arial Unicode MS" w:hAnsi="Lucida Grande" w:cs="Arial Unicode MS" w:hint="eastAsia"/>
          <w:noProof/>
          <w:color w:val="EC7707"/>
          <w:sz w:val="36"/>
          <w:szCs w:val="36"/>
          <w:bdr w:val="nil"/>
          <w:lang w:eastAsia="en-GB"/>
        </w:rPr>
        <w:drawing>
          <wp:inline distT="0" distB="0" distL="0" distR="0" wp14:anchorId="3CC247CF" wp14:editId="04499330">
            <wp:extent cx="6120765" cy="56699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5669915"/>
                    </a:xfrm>
                    <a:prstGeom prst="rect">
                      <a:avLst/>
                    </a:prstGeom>
                    <a:noFill/>
                  </pic:spPr>
                </pic:pic>
              </a:graphicData>
            </a:graphic>
          </wp:inline>
        </w:drawing>
      </w:r>
    </w:p>
    <w:p w14:paraId="641EF098" w14:textId="77777777" w:rsidR="001831F0" w:rsidRPr="00667C46" w:rsidRDefault="001831F0" w:rsidP="00446129">
      <w:pPr>
        <w:suppressAutoHyphens/>
        <w:spacing w:line="100" w:lineRule="atLeast"/>
        <w:rPr>
          <w:rFonts w:ascii="Calibri" w:hAnsi="Calibri" w:cs="Calibri"/>
          <w:b/>
          <w:color w:val="FF0000"/>
          <w:sz w:val="24"/>
          <w:szCs w:val="24"/>
        </w:rPr>
      </w:pPr>
    </w:p>
    <w:p w14:paraId="5EE0B15C" w14:textId="36C54514" w:rsidR="00A96DEB" w:rsidRDefault="00A96DEB" w:rsidP="00446129">
      <w:pPr>
        <w:suppressAutoHyphens/>
        <w:spacing w:line="100" w:lineRule="atLeast"/>
        <w:rPr>
          <w:rFonts w:ascii="Calibri" w:hAnsi="Calibri" w:cs="Calibri"/>
          <w:b/>
          <w:color w:val="7030A0"/>
          <w:sz w:val="32"/>
          <w:szCs w:val="32"/>
        </w:rPr>
      </w:pPr>
    </w:p>
    <w:p w14:paraId="48F7EDDA" w14:textId="2407A4F3" w:rsidR="000A1B09" w:rsidRDefault="000A1B09" w:rsidP="00446129">
      <w:pPr>
        <w:suppressAutoHyphens/>
        <w:spacing w:line="100" w:lineRule="atLeast"/>
        <w:rPr>
          <w:rFonts w:ascii="Calibri" w:hAnsi="Calibri" w:cs="Calibri"/>
          <w:b/>
          <w:color w:val="7030A0"/>
          <w:sz w:val="32"/>
          <w:szCs w:val="32"/>
        </w:rPr>
      </w:pPr>
    </w:p>
    <w:p w14:paraId="544FB499" w14:textId="63559449" w:rsidR="00A04BD8" w:rsidRDefault="00A04BD8" w:rsidP="00446129">
      <w:pPr>
        <w:suppressAutoHyphens/>
        <w:spacing w:line="100" w:lineRule="atLeast"/>
        <w:rPr>
          <w:rFonts w:ascii="Calibri" w:hAnsi="Calibri" w:cs="Calibri"/>
          <w:b/>
          <w:color w:val="7030A0"/>
          <w:sz w:val="32"/>
          <w:szCs w:val="32"/>
        </w:rPr>
      </w:pPr>
    </w:p>
    <w:p w14:paraId="65269879" w14:textId="14B43FA3" w:rsidR="00A04BD8" w:rsidRDefault="00A04BD8" w:rsidP="00446129">
      <w:pPr>
        <w:suppressAutoHyphens/>
        <w:spacing w:line="100" w:lineRule="atLeast"/>
        <w:rPr>
          <w:rFonts w:ascii="Calibri" w:hAnsi="Calibri" w:cs="Calibri"/>
          <w:b/>
          <w:color w:val="7030A0"/>
          <w:sz w:val="32"/>
          <w:szCs w:val="32"/>
        </w:rPr>
      </w:pPr>
    </w:p>
    <w:p w14:paraId="61FA1659" w14:textId="52382EC5" w:rsidR="00A04BD8" w:rsidRDefault="00A04BD8" w:rsidP="00446129">
      <w:pPr>
        <w:suppressAutoHyphens/>
        <w:spacing w:line="100" w:lineRule="atLeast"/>
        <w:rPr>
          <w:rFonts w:ascii="Calibri" w:hAnsi="Calibri" w:cs="Calibri"/>
          <w:b/>
          <w:color w:val="7030A0"/>
          <w:sz w:val="32"/>
          <w:szCs w:val="32"/>
        </w:rPr>
      </w:pPr>
    </w:p>
    <w:p w14:paraId="415D5172" w14:textId="1F0E988C" w:rsidR="00A96DEB" w:rsidRDefault="00A96DEB" w:rsidP="00446129">
      <w:pPr>
        <w:suppressAutoHyphens/>
        <w:spacing w:line="100" w:lineRule="atLeast"/>
        <w:rPr>
          <w:rFonts w:ascii="Calibri" w:hAnsi="Calibri" w:cs="Calibri"/>
          <w:b/>
          <w:color w:val="7030A0"/>
          <w:sz w:val="24"/>
          <w:szCs w:val="24"/>
        </w:rPr>
      </w:pPr>
    </w:p>
    <w:p w14:paraId="0DFF0416" w14:textId="77777777" w:rsidR="00A04BD8" w:rsidRPr="00A04BD8" w:rsidRDefault="00A04BD8" w:rsidP="00446129">
      <w:pPr>
        <w:suppressAutoHyphens/>
        <w:spacing w:line="100" w:lineRule="atLeast"/>
        <w:rPr>
          <w:rFonts w:ascii="Calibri" w:hAnsi="Calibri" w:cs="Calibri"/>
          <w:b/>
          <w:color w:val="7030A0"/>
          <w:sz w:val="24"/>
          <w:szCs w:val="24"/>
        </w:rPr>
      </w:pPr>
    </w:p>
    <w:p w14:paraId="574991FE" w14:textId="09A2B097" w:rsidR="00446129" w:rsidRDefault="00FB0DD2" w:rsidP="00446129">
      <w:pPr>
        <w:suppressAutoHyphens/>
        <w:spacing w:line="100" w:lineRule="atLeast"/>
        <w:rPr>
          <w:rFonts w:ascii="Calibri" w:hAnsi="Calibri" w:cs="Calibri"/>
          <w:b/>
          <w:color w:val="7030A0"/>
          <w:sz w:val="32"/>
          <w:szCs w:val="32"/>
        </w:rPr>
      </w:pPr>
      <w:r w:rsidRPr="008A157D">
        <w:rPr>
          <w:rFonts w:ascii="Calibri" w:hAnsi="Calibri" w:cs="Calibri"/>
          <w:b/>
          <w:color w:val="7030A0"/>
          <w:sz w:val="32"/>
          <w:szCs w:val="32"/>
        </w:rPr>
        <w:lastRenderedPageBreak/>
        <w:t>T</w:t>
      </w:r>
      <w:r w:rsidR="00446129" w:rsidRPr="008A157D">
        <w:rPr>
          <w:rFonts w:ascii="Calibri" w:hAnsi="Calibri" w:cs="Calibri"/>
          <w:b/>
          <w:color w:val="7030A0"/>
          <w:sz w:val="32"/>
          <w:szCs w:val="32"/>
        </w:rPr>
        <w:t xml:space="preserve">he course venues </w:t>
      </w:r>
    </w:p>
    <w:p w14:paraId="642459AC" w14:textId="63947C0A" w:rsidR="009B0AE3" w:rsidRPr="00A96DEB" w:rsidRDefault="00817323" w:rsidP="00446129">
      <w:pPr>
        <w:suppressAutoHyphens/>
        <w:spacing w:line="100" w:lineRule="atLeast"/>
        <w:rPr>
          <w:rFonts w:ascii="Calibri" w:hAnsi="Calibri" w:cs="Calibri"/>
          <w:b/>
          <w:color w:val="000000" w:themeColor="text1"/>
          <w:sz w:val="24"/>
          <w:szCs w:val="24"/>
        </w:rPr>
      </w:pPr>
      <w:r w:rsidRPr="00A96DEB">
        <w:rPr>
          <w:rFonts w:ascii="Calibri" w:hAnsi="Calibri" w:cs="Calibri"/>
          <w:b/>
          <w:color w:val="000000" w:themeColor="text1"/>
          <w:sz w:val="24"/>
          <w:szCs w:val="24"/>
        </w:rPr>
        <w:t>Online venue</w:t>
      </w:r>
    </w:p>
    <w:p w14:paraId="626B6712" w14:textId="3F40EFA2" w:rsidR="00817323" w:rsidRPr="00A96DEB" w:rsidRDefault="007F6D54" w:rsidP="00446129">
      <w:pPr>
        <w:suppressAutoHyphens/>
        <w:spacing w:line="100" w:lineRule="atLeast"/>
        <w:rPr>
          <w:rFonts w:ascii="Calibri" w:hAnsi="Calibri" w:cs="Calibri"/>
          <w:bCs/>
          <w:color w:val="000000" w:themeColor="text1"/>
          <w:sz w:val="24"/>
          <w:szCs w:val="24"/>
        </w:rPr>
      </w:pPr>
      <w:r w:rsidRPr="00A96DEB">
        <w:rPr>
          <w:rFonts w:ascii="Calibri" w:hAnsi="Calibri" w:cs="Calibri"/>
          <w:bCs/>
          <w:color w:val="000000" w:themeColor="text1"/>
          <w:sz w:val="24"/>
          <w:szCs w:val="24"/>
        </w:rPr>
        <w:t>Emerson College has an online management system and students will be able to access zoom through that. We will</w:t>
      </w:r>
      <w:r w:rsidR="00817323" w:rsidRPr="00A96DEB">
        <w:rPr>
          <w:rFonts w:ascii="Calibri" w:hAnsi="Calibri" w:cs="Calibri"/>
          <w:bCs/>
          <w:color w:val="000000" w:themeColor="text1"/>
          <w:sz w:val="24"/>
          <w:szCs w:val="24"/>
        </w:rPr>
        <w:t xml:space="preserve"> use zoom for most of the course teaching. We will meet with you all on-line twice a week – on Wednesdays </w:t>
      </w:r>
      <w:r w:rsidR="008E0F8B">
        <w:rPr>
          <w:rFonts w:ascii="Calibri" w:hAnsi="Calibri" w:cs="Calibri"/>
          <w:bCs/>
          <w:color w:val="000000" w:themeColor="text1"/>
          <w:sz w:val="24"/>
          <w:szCs w:val="24"/>
        </w:rPr>
        <w:t xml:space="preserve">7.00-9.00pm </w:t>
      </w:r>
      <w:r w:rsidR="00817323" w:rsidRPr="00A96DEB">
        <w:rPr>
          <w:rFonts w:ascii="Calibri" w:hAnsi="Calibri" w:cs="Calibri"/>
          <w:bCs/>
          <w:color w:val="000000" w:themeColor="text1"/>
          <w:sz w:val="24"/>
          <w:szCs w:val="24"/>
        </w:rPr>
        <w:t xml:space="preserve">and Saturdays </w:t>
      </w:r>
      <w:r w:rsidR="001100F1" w:rsidRPr="00A96DEB">
        <w:rPr>
          <w:rFonts w:ascii="Calibri" w:hAnsi="Calibri" w:cs="Calibri"/>
          <w:bCs/>
          <w:color w:val="000000" w:themeColor="text1"/>
          <w:sz w:val="24"/>
          <w:szCs w:val="24"/>
        </w:rPr>
        <w:t>3</w:t>
      </w:r>
      <w:r w:rsidR="008E0F8B">
        <w:rPr>
          <w:rFonts w:ascii="Calibri" w:hAnsi="Calibri" w:cs="Calibri"/>
          <w:bCs/>
          <w:color w:val="000000" w:themeColor="text1"/>
          <w:sz w:val="24"/>
          <w:szCs w:val="24"/>
        </w:rPr>
        <w:t>.00</w:t>
      </w:r>
      <w:r w:rsidR="001100F1" w:rsidRPr="00A96DEB">
        <w:rPr>
          <w:rFonts w:ascii="Calibri" w:hAnsi="Calibri" w:cs="Calibri"/>
          <w:bCs/>
          <w:color w:val="000000" w:themeColor="text1"/>
          <w:sz w:val="24"/>
          <w:szCs w:val="24"/>
        </w:rPr>
        <w:t>-5</w:t>
      </w:r>
      <w:r w:rsidR="008E0F8B">
        <w:rPr>
          <w:rFonts w:ascii="Calibri" w:hAnsi="Calibri" w:cs="Calibri"/>
          <w:bCs/>
          <w:color w:val="000000" w:themeColor="text1"/>
          <w:sz w:val="24"/>
          <w:szCs w:val="24"/>
        </w:rPr>
        <w:t>.00</w:t>
      </w:r>
      <w:r w:rsidR="001100F1" w:rsidRPr="00A96DEB">
        <w:rPr>
          <w:rFonts w:ascii="Calibri" w:hAnsi="Calibri" w:cs="Calibri"/>
          <w:bCs/>
          <w:color w:val="000000" w:themeColor="text1"/>
          <w:sz w:val="24"/>
          <w:szCs w:val="24"/>
        </w:rPr>
        <w:t>pm</w:t>
      </w:r>
      <w:r w:rsidR="00AC0AD3" w:rsidRPr="00A96DEB">
        <w:rPr>
          <w:rFonts w:ascii="Calibri" w:hAnsi="Calibri" w:cs="Calibri"/>
          <w:bCs/>
          <w:color w:val="000000" w:themeColor="text1"/>
          <w:sz w:val="24"/>
          <w:szCs w:val="24"/>
        </w:rPr>
        <w:t xml:space="preserve">. </w:t>
      </w:r>
      <w:r w:rsidR="00D20565" w:rsidRPr="00A96DEB">
        <w:rPr>
          <w:rFonts w:ascii="Calibri" w:hAnsi="Calibri" w:cs="Calibri"/>
          <w:bCs/>
          <w:color w:val="000000" w:themeColor="text1"/>
          <w:sz w:val="24"/>
          <w:szCs w:val="24"/>
        </w:rPr>
        <w:t>There will be an attendance registrar and you are expected to attend all sessions</w:t>
      </w:r>
      <w:r w:rsidR="009E6EF1">
        <w:rPr>
          <w:rFonts w:ascii="Calibri" w:hAnsi="Calibri" w:cs="Calibri"/>
          <w:bCs/>
          <w:color w:val="000000" w:themeColor="text1"/>
          <w:sz w:val="24"/>
          <w:szCs w:val="24"/>
        </w:rPr>
        <w:t>.</w:t>
      </w:r>
      <w:r w:rsidR="00AC0AD3" w:rsidRPr="00A96DEB">
        <w:rPr>
          <w:rFonts w:ascii="Calibri" w:hAnsi="Calibri" w:cs="Calibri"/>
          <w:bCs/>
          <w:color w:val="000000" w:themeColor="text1"/>
          <w:sz w:val="24"/>
          <w:szCs w:val="24"/>
        </w:rPr>
        <w:t xml:space="preserve"> The sessions </w:t>
      </w:r>
      <w:r w:rsidR="00817323" w:rsidRPr="00A96DEB">
        <w:rPr>
          <w:rFonts w:ascii="Calibri" w:hAnsi="Calibri" w:cs="Calibri"/>
          <w:bCs/>
          <w:color w:val="000000" w:themeColor="text1"/>
          <w:sz w:val="24"/>
          <w:szCs w:val="24"/>
        </w:rPr>
        <w:t xml:space="preserve">will be </w:t>
      </w:r>
      <w:proofErr w:type="gramStart"/>
      <w:r w:rsidR="00817323" w:rsidRPr="00A96DEB">
        <w:rPr>
          <w:rFonts w:ascii="Calibri" w:hAnsi="Calibri" w:cs="Calibri"/>
          <w:bCs/>
          <w:color w:val="000000" w:themeColor="text1"/>
          <w:sz w:val="24"/>
          <w:szCs w:val="24"/>
        </w:rPr>
        <w:t>recorded</w:t>
      </w:r>
      <w:proofErr w:type="gramEnd"/>
      <w:r w:rsidR="00AC0AD3" w:rsidRPr="00A96DEB">
        <w:rPr>
          <w:rFonts w:ascii="Calibri" w:hAnsi="Calibri" w:cs="Calibri"/>
          <w:bCs/>
          <w:color w:val="000000" w:themeColor="text1"/>
          <w:sz w:val="24"/>
          <w:szCs w:val="24"/>
        </w:rPr>
        <w:t xml:space="preserve"> and these will be available afterwards</w:t>
      </w:r>
      <w:r w:rsidR="00A96DEB">
        <w:rPr>
          <w:rFonts w:ascii="Calibri" w:hAnsi="Calibri" w:cs="Calibri"/>
          <w:bCs/>
          <w:color w:val="000000" w:themeColor="text1"/>
          <w:sz w:val="24"/>
          <w:szCs w:val="24"/>
        </w:rPr>
        <w:t xml:space="preserve"> for reference</w:t>
      </w:r>
      <w:r w:rsidR="00AC0AD3" w:rsidRPr="00A96DEB">
        <w:rPr>
          <w:rFonts w:ascii="Calibri" w:hAnsi="Calibri" w:cs="Calibri"/>
          <w:bCs/>
          <w:color w:val="000000" w:themeColor="text1"/>
          <w:sz w:val="24"/>
          <w:szCs w:val="24"/>
        </w:rPr>
        <w:t xml:space="preserve">. </w:t>
      </w:r>
      <w:r w:rsidR="00817323" w:rsidRPr="00A96DEB">
        <w:rPr>
          <w:rFonts w:ascii="Calibri" w:hAnsi="Calibri" w:cs="Calibri"/>
          <w:bCs/>
          <w:color w:val="000000" w:themeColor="text1"/>
          <w:sz w:val="24"/>
          <w:szCs w:val="24"/>
        </w:rPr>
        <w:t xml:space="preserve"> In addition</w:t>
      </w:r>
      <w:r w:rsidR="00AC0AD3" w:rsidRPr="00A96DEB">
        <w:rPr>
          <w:rFonts w:ascii="Calibri" w:hAnsi="Calibri" w:cs="Calibri"/>
          <w:bCs/>
          <w:color w:val="000000" w:themeColor="text1"/>
          <w:sz w:val="24"/>
          <w:szCs w:val="24"/>
        </w:rPr>
        <w:t>,</w:t>
      </w:r>
      <w:r w:rsidR="00817323" w:rsidRPr="00A96DEB">
        <w:rPr>
          <w:rFonts w:ascii="Calibri" w:hAnsi="Calibri" w:cs="Calibri"/>
          <w:bCs/>
          <w:color w:val="000000" w:themeColor="text1"/>
          <w:sz w:val="24"/>
          <w:szCs w:val="24"/>
        </w:rPr>
        <w:t xml:space="preserve"> there will be pre-recorded videos, handouts and reading materials which you will have access to. </w:t>
      </w:r>
    </w:p>
    <w:p w14:paraId="3C729DDB" w14:textId="4D634847" w:rsidR="00446129" w:rsidRPr="00112D8A" w:rsidRDefault="00446129" w:rsidP="0044612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b/>
          <w:bCs/>
          <w:color w:val="000000"/>
          <w:kern w:val="1"/>
          <w:sz w:val="24"/>
          <w:szCs w:val="24"/>
          <w:lang w:eastAsia="ar-SA"/>
        </w:rPr>
        <w:t xml:space="preserve">Rudolf Steiner House, London </w:t>
      </w:r>
      <w:r w:rsidRPr="00112D8A">
        <w:rPr>
          <w:rFonts w:ascii="Calibri" w:eastAsia="Times New Roman" w:hAnsi="Calibri" w:cs="Calibri"/>
          <w:color w:val="000000"/>
          <w:kern w:val="1"/>
          <w:sz w:val="24"/>
          <w:szCs w:val="24"/>
          <w:lang w:eastAsia="ar-SA"/>
        </w:rPr>
        <w:t>is the main venue for events and trainings based on anthroposophy (Anthroposophy is the system of thought that Rudolf Steiner developed). It is conveniently located near Baker Street Tube station in the heart of London, with various meeting rooms, a library, book shop and café open on Saturday.</w:t>
      </w:r>
      <w:r w:rsidR="00817323">
        <w:rPr>
          <w:rFonts w:ascii="Calibri" w:eastAsia="Times New Roman" w:hAnsi="Calibri" w:cs="Calibri"/>
          <w:color w:val="000000"/>
          <w:kern w:val="1"/>
          <w:sz w:val="24"/>
          <w:szCs w:val="24"/>
          <w:lang w:eastAsia="ar-SA"/>
        </w:rPr>
        <w:t xml:space="preserve"> We will use Rudolf Steiner House for our three face to face Saturday meetings during the course.</w:t>
      </w:r>
    </w:p>
    <w:p w14:paraId="141EB992" w14:textId="77777777" w:rsidR="00446129" w:rsidRPr="00112D8A" w:rsidRDefault="00446129" w:rsidP="00446129">
      <w:pPr>
        <w:suppressAutoHyphens/>
        <w:spacing w:line="100" w:lineRule="atLeast"/>
        <w:rPr>
          <w:rFonts w:ascii="Calibri" w:eastAsia="Times New Roman" w:hAnsi="Calibri" w:cs="Calibri"/>
          <w:color w:val="000000"/>
          <w:kern w:val="1"/>
          <w:sz w:val="24"/>
          <w:szCs w:val="24"/>
          <w:u w:val="single"/>
          <w:lang w:eastAsia="ar-SA"/>
        </w:rPr>
      </w:pPr>
      <w:r w:rsidRPr="00112D8A">
        <w:rPr>
          <w:rFonts w:ascii="Calibri" w:eastAsia="Times New Roman" w:hAnsi="Calibri" w:cs="Calibri"/>
          <w:color w:val="000000"/>
          <w:kern w:val="1"/>
          <w:sz w:val="24"/>
          <w:szCs w:val="24"/>
          <w:lang w:eastAsia="ar-SA"/>
        </w:rPr>
        <w:t xml:space="preserve"> See </w:t>
      </w:r>
      <w:hyperlink r:id="rId13">
        <w:r w:rsidRPr="00112D8A">
          <w:rPr>
            <w:rFonts w:ascii="Calibri" w:eastAsia="Times New Roman" w:hAnsi="Calibri" w:cs="Calibri"/>
            <w:color w:val="0000FF"/>
            <w:kern w:val="1"/>
            <w:sz w:val="24"/>
            <w:szCs w:val="24"/>
            <w:u w:val="single"/>
            <w:lang w:eastAsia="ar-SA"/>
          </w:rPr>
          <w:t>www.rsh.anth.org.uk</w:t>
        </w:r>
      </w:hyperlink>
    </w:p>
    <w:p w14:paraId="011A6C2D" w14:textId="19AC9113" w:rsidR="00446129" w:rsidRPr="00112D8A" w:rsidRDefault="00446129" w:rsidP="00446129">
      <w:pPr>
        <w:suppressAutoHyphens/>
        <w:spacing w:line="100" w:lineRule="atLeast"/>
        <w:rPr>
          <w:rFonts w:ascii="Calibri" w:eastAsia="Times New Roman" w:hAnsi="Calibri" w:cs="Calibri"/>
          <w:color w:val="0000FF"/>
          <w:kern w:val="1"/>
          <w:sz w:val="24"/>
          <w:szCs w:val="24"/>
          <w:u w:val="single"/>
          <w:lang w:eastAsia="ar-SA"/>
        </w:rPr>
      </w:pPr>
      <w:r w:rsidRPr="00112D8A">
        <w:rPr>
          <w:rFonts w:ascii="Calibri" w:eastAsia="Times New Roman" w:hAnsi="Calibri" w:cs="Calibri"/>
          <w:b/>
          <w:bCs/>
          <w:color w:val="000000"/>
          <w:kern w:val="1"/>
          <w:sz w:val="24"/>
          <w:szCs w:val="24"/>
          <w:lang w:eastAsia="ar-SA"/>
        </w:rPr>
        <w:t>Emerson College</w:t>
      </w:r>
      <w:r w:rsidRPr="00112D8A">
        <w:rPr>
          <w:rFonts w:ascii="Calibri" w:eastAsia="Times New Roman" w:hAnsi="Calibri" w:cs="Calibri"/>
          <w:color w:val="000000"/>
          <w:kern w:val="1"/>
          <w:sz w:val="24"/>
          <w:szCs w:val="24"/>
          <w:lang w:eastAsia="ar-SA"/>
        </w:rPr>
        <w:t xml:space="preserve"> </w:t>
      </w:r>
      <w:proofErr w:type="gramStart"/>
      <w:r w:rsidRPr="00112D8A">
        <w:rPr>
          <w:rFonts w:ascii="Calibri" w:eastAsia="Times New Roman" w:hAnsi="Calibri" w:cs="Calibri"/>
          <w:color w:val="000000"/>
          <w:kern w:val="1"/>
          <w:sz w:val="24"/>
          <w:szCs w:val="24"/>
          <w:lang w:eastAsia="ar-SA"/>
        </w:rPr>
        <w:t>is located in</w:t>
      </w:r>
      <w:proofErr w:type="gramEnd"/>
      <w:r w:rsidRPr="00112D8A">
        <w:rPr>
          <w:rFonts w:ascii="Calibri" w:eastAsia="Times New Roman" w:hAnsi="Calibri" w:cs="Calibri"/>
          <w:color w:val="000000"/>
          <w:kern w:val="1"/>
          <w:sz w:val="24"/>
          <w:szCs w:val="24"/>
          <w:lang w:eastAsia="ar-SA"/>
        </w:rPr>
        <w:t xml:space="preserve"> an Area of Outstanding Natural Beauty in the heart of the East Sussex countryside; it has on-site accommodation and meal provision as well as an extensive range of college facilities on an attractive spacious rural campus near Forest Row. It has a long and distinguished history of providing internationally acclaimed collaborative courses and trainings that explore truly human approaches to global questions.  </w:t>
      </w:r>
      <w:hyperlink r:id="rId14">
        <w:r w:rsidRPr="00112D8A">
          <w:rPr>
            <w:rFonts w:ascii="Calibri" w:eastAsia="Times New Roman" w:hAnsi="Calibri" w:cs="Calibri"/>
            <w:color w:val="0000FF"/>
            <w:kern w:val="1"/>
            <w:sz w:val="24"/>
            <w:szCs w:val="24"/>
            <w:u w:val="single"/>
            <w:lang w:eastAsia="ar-SA"/>
          </w:rPr>
          <w:t>www.emerson.org.uk</w:t>
        </w:r>
      </w:hyperlink>
    </w:p>
    <w:p w14:paraId="4993F145" w14:textId="7E9AFE51" w:rsidR="00446129" w:rsidRPr="00112D8A" w:rsidRDefault="00446129" w:rsidP="0044612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The residential</w:t>
      </w:r>
      <w:r w:rsidR="00FB0DD2">
        <w:rPr>
          <w:rFonts w:ascii="Calibri" w:eastAsia="Times New Roman" w:hAnsi="Calibri" w:cs="Calibri"/>
          <w:color w:val="000000"/>
          <w:kern w:val="1"/>
          <w:sz w:val="24"/>
          <w:szCs w:val="24"/>
          <w:lang w:eastAsia="ar-SA"/>
        </w:rPr>
        <w:t>s</w:t>
      </w:r>
      <w:r w:rsidR="00AC0AD3">
        <w:rPr>
          <w:rFonts w:ascii="Calibri" w:eastAsia="Times New Roman" w:hAnsi="Calibri" w:cs="Calibri"/>
          <w:color w:val="000000"/>
          <w:kern w:val="1"/>
          <w:sz w:val="24"/>
          <w:szCs w:val="24"/>
          <w:lang w:eastAsia="ar-SA"/>
        </w:rPr>
        <w:t xml:space="preserve"> at Emerson College </w:t>
      </w:r>
      <w:r w:rsidR="00FB0DD2">
        <w:rPr>
          <w:rFonts w:ascii="Calibri" w:eastAsia="Times New Roman" w:hAnsi="Calibri" w:cs="Calibri"/>
          <w:color w:val="000000"/>
          <w:kern w:val="1"/>
          <w:sz w:val="24"/>
          <w:szCs w:val="24"/>
          <w:lang w:eastAsia="ar-SA"/>
        </w:rPr>
        <w:t>are</w:t>
      </w:r>
      <w:r w:rsidRPr="00112D8A">
        <w:rPr>
          <w:rFonts w:ascii="Calibri" w:eastAsia="Times New Roman" w:hAnsi="Calibri" w:cs="Calibri"/>
          <w:color w:val="000000"/>
          <w:kern w:val="1"/>
          <w:sz w:val="24"/>
          <w:szCs w:val="24"/>
          <w:lang w:eastAsia="ar-SA"/>
        </w:rPr>
        <w:t xml:space="preserve"> important</w:t>
      </w:r>
      <w:r w:rsidR="00AC0AD3">
        <w:rPr>
          <w:rFonts w:ascii="Calibri" w:eastAsia="Times New Roman" w:hAnsi="Calibri" w:cs="Calibri"/>
          <w:color w:val="000000"/>
          <w:kern w:val="1"/>
          <w:sz w:val="24"/>
          <w:szCs w:val="24"/>
          <w:lang w:eastAsia="ar-SA"/>
        </w:rPr>
        <w:t xml:space="preserve"> part of the course,</w:t>
      </w:r>
      <w:r w:rsidRPr="00112D8A">
        <w:rPr>
          <w:rFonts w:ascii="Calibri" w:eastAsia="Times New Roman" w:hAnsi="Calibri" w:cs="Calibri"/>
          <w:color w:val="000000"/>
          <w:kern w:val="1"/>
          <w:sz w:val="24"/>
          <w:szCs w:val="24"/>
          <w:lang w:eastAsia="ar-SA"/>
        </w:rPr>
        <w:t xml:space="preserve"> helping students to become part of a strongly supportive learning community where course content can be deeply explored and experienced together. The residentials hav</w:t>
      </w:r>
      <w:r>
        <w:rPr>
          <w:rFonts w:ascii="Calibri" w:eastAsia="Times New Roman" w:hAnsi="Calibri" w:cs="Calibri"/>
          <w:color w:val="000000"/>
          <w:kern w:val="1"/>
          <w:sz w:val="24"/>
          <w:szCs w:val="24"/>
          <w:lang w:eastAsia="ar-SA"/>
        </w:rPr>
        <w:t>e</w:t>
      </w:r>
      <w:r w:rsidRPr="00112D8A">
        <w:rPr>
          <w:rFonts w:ascii="Calibri" w:eastAsia="Times New Roman" w:hAnsi="Calibri" w:cs="Calibri"/>
          <w:color w:val="000000"/>
          <w:kern w:val="1"/>
          <w:sz w:val="24"/>
          <w:szCs w:val="24"/>
          <w:lang w:eastAsia="ar-SA"/>
        </w:rPr>
        <w:t xml:space="preserve"> a balance of presentations, practical or artistic work and seminar/group work. There will also be time to enjoy Emerson’s peace and beauty. It is strongly advised that students book on-site accommodation and the full-meal option; it is very much hoped that we can have </w:t>
      </w:r>
      <w:proofErr w:type="gramStart"/>
      <w:r w:rsidRPr="00112D8A">
        <w:rPr>
          <w:rFonts w:ascii="Calibri" w:eastAsia="Times New Roman" w:hAnsi="Calibri" w:cs="Calibri"/>
          <w:color w:val="000000"/>
          <w:kern w:val="1"/>
          <w:sz w:val="24"/>
          <w:szCs w:val="24"/>
          <w:lang w:eastAsia="ar-SA"/>
        </w:rPr>
        <w:t>meal times</w:t>
      </w:r>
      <w:proofErr w:type="gramEnd"/>
      <w:r w:rsidRPr="00112D8A">
        <w:rPr>
          <w:rFonts w:ascii="Calibri" w:eastAsia="Times New Roman" w:hAnsi="Calibri" w:cs="Calibri"/>
          <w:color w:val="000000"/>
          <w:kern w:val="1"/>
          <w:sz w:val="24"/>
          <w:szCs w:val="24"/>
          <w:lang w:eastAsia="ar-SA"/>
        </w:rPr>
        <w:t xml:space="preserve"> together as a group. </w:t>
      </w:r>
      <w:r w:rsidR="00A96DEB">
        <w:rPr>
          <w:rFonts w:ascii="Calibri" w:eastAsia="Times New Roman" w:hAnsi="Calibri" w:cs="Calibri"/>
          <w:color w:val="000000"/>
          <w:kern w:val="1"/>
          <w:sz w:val="24"/>
          <w:szCs w:val="24"/>
          <w:lang w:eastAsia="ar-SA"/>
        </w:rPr>
        <w:t xml:space="preserve">There are two </w:t>
      </w:r>
      <w:proofErr w:type="gramStart"/>
      <w:r w:rsidR="008E0F8B">
        <w:rPr>
          <w:rFonts w:ascii="Calibri" w:eastAsia="Times New Roman" w:hAnsi="Calibri" w:cs="Calibri"/>
          <w:color w:val="000000"/>
          <w:kern w:val="1"/>
          <w:sz w:val="24"/>
          <w:szCs w:val="24"/>
          <w:lang w:eastAsia="ar-SA"/>
        </w:rPr>
        <w:t>4</w:t>
      </w:r>
      <w:r w:rsidR="00A96DEB">
        <w:rPr>
          <w:rFonts w:ascii="Calibri" w:eastAsia="Times New Roman" w:hAnsi="Calibri" w:cs="Calibri"/>
          <w:color w:val="000000"/>
          <w:kern w:val="1"/>
          <w:sz w:val="24"/>
          <w:szCs w:val="24"/>
          <w:lang w:eastAsia="ar-SA"/>
        </w:rPr>
        <w:t xml:space="preserve"> day</w:t>
      </w:r>
      <w:proofErr w:type="gramEnd"/>
      <w:r w:rsidR="00A96DEB">
        <w:rPr>
          <w:rFonts w:ascii="Calibri" w:eastAsia="Times New Roman" w:hAnsi="Calibri" w:cs="Calibri"/>
          <w:color w:val="000000"/>
          <w:kern w:val="1"/>
          <w:sz w:val="24"/>
          <w:szCs w:val="24"/>
          <w:lang w:eastAsia="ar-SA"/>
        </w:rPr>
        <w:t xml:space="preserve"> residentials during the course – starting on a Friday at 4pm and finishing on the following Monday at 4</w:t>
      </w:r>
      <w:r w:rsidR="003541A9">
        <w:rPr>
          <w:rFonts w:ascii="Calibri" w:eastAsia="Times New Roman" w:hAnsi="Calibri" w:cs="Calibri"/>
          <w:color w:val="000000"/>
          <w:kern w:val="1"/>
          <w:sz w:val="24"/>
          <w:szCs w:val="24"/>
          <w:lang w:eastAsia="ar-SA"/>
        </w:rPr>
        <w:t>.30</w:t>
      </w:r>
      <w:r w:rsidR="00A96DEB">
        <w:rPr>
          <w:rFonts w:ascii="Calibri" w:eastAsia="Times New Roman" w:hAnsi="Calibri" w:cs="Calibri"/>
          <w:color w:val="000000"/>
          <w:kern w:val="1"/>
          <w:sz w:val="24"/>
          <w:szCs w:val="24"/>
          <w:lang w:eastAsia="ar-SA"/>
        </w:rPr>
        <w:t>pm.</w:t>
      </w:r>
    </w:p>
    <w:p w14:paraId="4B9BC9BE" w14:textId="77777777" w:rsidR="00446129" w:rsidRPr="00112D8A" w:rsidRDefault="00446129" w:rsidP="0044612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Both venues are wheelchair friendly.</w:t>
      </w:r>
    </w:p>
    <w:p w14:paraId="32976A85" w14:textId="77777777" w:rsidR="00446129" w:rsidRPr="00112D8A" w:rsidRDefault="00446129" w:rsidP="00446129">
      <w:pPr>
        <w:suppressAutoHyphens/>
        <w:spacing w:line="100" w:lineRule="atLeast"/>
        <w:rPr>
          <w:rFonts w:ascii="Calibri" w:eastAsia="Times New Roman" w:hAnsi="Calibri" w:cs="Calibri"/>
          <w:b/>
          <w:color w:val="000000"/>
          <w:kern w:val="1"/>
          <w:sz w:val="24"/>
          <w:szCs w:val="24"/>
          <w:lang w:eastAsia="ar-SA"/>
        </w:rPr>
      </w:pPr>
      <w:r w:rsidRPr="00112D8A">
        <w:rPr>
          <w:rFonts w:ascii="Calibri" w:eastAsia="Times New Roman" w:hAnsi="Calibri" w:cs="Calibri"/>
          <w:b/>
          <w:color w:val="000000"/>
          <w:kern w:val="1"/>
          <w:sz w:val="24"/>
          <w:szCs w:val="24"/>
          <w:lang w:eastAsia="ar-SA"/>
        </w:rPr>
        <w:t>Accommodation and Meals at Emerson College</w:t>
      </w:r>
    </w:p>
    <w:p w14:paraId="0E17D372" w14:textId="0E848B47" w:rsidR="005C66E3" w:rsidRDefault="00446129" w:rsidP="005C66E3">
      <w:pPr>
        <w:suppressAutoHyphens/>
        <w:rPr>
          <w:rFonts w:ascii="Calibri" w:hAnsi="Calibri" w:cs="Calibri"/>
          <w:color w:val="000000"/>
          <w:sz w:val="24"/>
          <w:szCs w:val="24"/>
          <w:u w:color="000000"/>
        </w:rPr>
      </w:pPr>
      <w:r w:rsidRPr="00112D8A">
        <w:rPr>
          <w:rFonts w:ascii="Calibri" w:hAnsi="Calibri" w:cs="Calibri"/>
          <w:bCs/>
          <w:color w:val="000000"/>
          <w:sz w:val="24"/>
          <w:szCs w:val="24"/>
          <w:u w:color="000000"/>
        </w:rPr>
        <w:t>Emerson College</w:t>
      </w:r>
      <w:r w:rsidRPr="00112D8A">
        <w:rPr>
          <w:rFonts w:ascii="Calibri" w:hAnsi="Calibri" w:cs="Calibri"/>
          <w:color w:val="000000"/>
          <w:sz w:val="24"/>
          <w:szCs w:val="24"/>
          <w:u w:color="000000"/>
        </w:rPr>
        <w:t xml:space="preserve"> is a friendly, informal Community and welcomes people of different ages and backgrounds from all over the world. Single rooms are available and are equipped with a single bed, desk, lamp, </w:t>
      </w:r>
      <w:proofErr w:type="gramStart"/>
      <w:r w:rsidRPr="00112D8A">
        <w:rPr>
          <w:rFonts w:ascii="Calibri" w:hAnsi="Calibri" w:cs="Calibri"/>
          <w:color w:val="000000"/>
          <w:sz w:val="24"/>
          <w:szCs w:val="24"/>
          <w:u w:color="000000"/>
        </w:rPr>
        <w:t>chair</w:t>
      </w:r>
      <w:proofErr w:type="gramEnd"/>
      <w:r w:rsidRPr="00112D8A">
        <w:rPr>
          <w:rFonts w:ascii="Calibri" w:hAnsi="Calibri" w:cs="Calibri"/>
          <w:color w:val="000000"/>
          <w:sz w:val="24"/>
          <w:szCs w:val="24"/>
          <w:u w:color="000000"/>
        </w:rPr>
        <w:t xml:space="preserve"> and linens. Bathrooms and showers are shared. Accommodation can be booked through the Emerson website</w:t>
      </w:r>
      <w:hyperlink r:id="rId15" w:history="1">
        <w:r w:rsidR="00F00E00" w:rsidRPr="00A72CA2">
          <w:rPr>
            <w:rStyle w:val="Hyperlink"/>
            <w:rFonts w:ascii="Calibri" w:hAnsi="Calibri" w:cs="Calibri"/>
            <w:sz w:val="24"/>
            <w:szCs w:val="24"/>
          </w:rPr>
          <w:t>https://emerson.org.uk/events/</w:t>
        </w:r>
      </w:hyperlink>
      <w:r w:rsidR="00F00E00">
        <w:rPr>
          <w:rFonts w:ascii="Calibri" w:hAnsi="Calibri" w:cs="Calibri"/>
          <w:color w:val="000000"/>
          <w:sz w:val="24"/>
          <w:szCs w:val="24"/>
          <w:u w:color="000000"/>
        </w:rPr>
        <w:t xml:space="preserve"> </w:t>
      </w:r>
      <w:r w:rsidRPr="00112D8A">
        <w:rPr>
          <w:rFonts w:ascii="Calibri" w:hAnsi="Calibri" w:cs="Calibri"/>
          <w:color w:val="000000"/>
          <w:sz w:val="24"/>
          <w:szCs w:val="24"/>
          <w:u w:color="000000"/>
        </w:rPr>
        <w:t xml:space="preserve">.  Additional information about accommodation can be found on our web site </w:t>
      </w:r>
      <w:proofErr w:type="gramStart"/>
      <w:r w:rsidRPr="00112D8A">
        <w:rPr>
          <w:rFonts w:ascii="Calibri" w:hAnsi="Calibri" w:cs="Calibri"/>
          <w:color w:val="000000"/>
          <w:sz w:val="24"/>
          <w:szCs w:val="24"/>
          <w:u w:color="000000"/>
        </w:rPr>
        <w:t xml:space="preserve">at </w:t>
      </w:r>
      <w:r w:rsidR="00F00E00">
        <w:rPr>
          <w:rFonts w:ascii="Calibri" w:hAnsi="Calibri" w:cs="Calibri"/>
          <w:color w:val="000000"/>
          <w:sz w:val="24"/>
          <w:szCs w:val="24"/>
          <w:u w:color="000000"/>
        </w:rPr>
        <w:t xml:space="preserve"> </w:t>
      </w:r>
      <w:r w:rsidR="00F00E00" w:rsidRPr="00F00E00">
        <w:rPr>
          <w:rFonts w:ascii="Calibri" w:hAnsi="Calibri" w:cs="Calibri"/>
          <w:color w:val="000000"/>
          <w:sz w:val="24"/>
          <w:szCs w:val="24"/>
          <w:u w:color="000000"/>
        </w:rPr>
        <w:t>https://emerson.org.uk/our-venue/our-accommodation-food/</w:t>
      </w:r>
      <w:proofErr w:type="gramEnd"/>
    </w:p>
    <w:p w14:paraId="0E611AFE" w14:textId="77777777" w:rsidR="00A04BD8" w:rsidRDefault="00A04BD8" w:rsidP="005C66E3">
      <w:pPr>
        <w:suppressAutoHyphens/>
        <w:rPr>
          <w:rFonts w:ascii="Calibri" w:hAnsi="Calibri" w:cs="Calibri"/>
          <w:color w:val="000000"/>
          <w:sz w:val="24"/>
          <w:szCs w:val="24"/>
          <w:u w:color="000000"/>
        </w:rPr>
      </w:pPr>
    </w:p>
    <w:p w14:paraId="08A594B3" w14:textId="0B4C6F93" w:rsidR="005C66E3" w:rsidRPr="005C66E3" w:rsidRDefault="005C66E3" w:rsidP="005C66E3">
      <w:pPr>
        <w:suppressAutoHyphens/>
        <w:rPr>
          <w:rFonts w:ascii="Calibri" w:eastAsia="Times New Roman" w:hAnsi="Calibri" w:cs="Calibri"/>
          <w:b/>
          <w:bCs/>
          <w:iCs/>
          <w:color w:val="7030A0"/>
          <w:kern w:val="1"/>
          <w:sz w:val="32"/>
          <w:szCs w:val="32"/>
          <w:lang w:eastAsia="ar-SA"/>
        </w:rPr>
      </w:pPr>
      <w:r>
        <w:rPr>
          <w:rFonts w:ascii="Calibri" w:hAnsi="Calibri" w:cs="Calibri"/>
          <w:color w:val="000000"/>
          <w:sz w:val="24"/>
          <w:szCs w:val="24"/>
          <w:u w:color="000000"/>
        </w:rPr>
        <w:lastRenderedPageBreak/>
        <w:br/>
      </w:r>
      <w:r w:rsidRPr="005C66E3">
        <w:rPr>
          <w:rFonts w:ascii="Calibri" w:eastAsia="Times New Roman" w:hAnsi="Calibri" w:cs="Calibri"/>
          <w:b/>
          <w:bCs/>
          <w:iCs/>
          <w:color w:val="7030A0"/>
          <w:kern w:val="1"/>
          <w:sz w:val="32"/>
          <w:szCs w:val="32"/>
          <w:lang w:eastAsia="ar-SA"/>
        </w:rPr>
        <w:t xml:space="preserve">Course dates </w:t>
      </w:r>
    </w:p>
    <w:p w14:paraId="53464675" w14:textId="667F2CFC" w:rsidR="005C66E3" w:rsidRPr="00A96DEB"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 xml:space="preserve">The course starts on Saturday </w:t>
      </w:r>
      <w:r w:rsidR="00654371" w:rsidRPr="00654371">
        <w:rPr>
          <w:rFonts w:ascii="Calibri" w:eastAsia="Times New Roman" w:hAnsi="Calibri" w:cs="Calibri"/>
          <w:iCs/>
          <w:color w:val="000000" w:themeColor="text1"/>
          <w:kern w:val="1"/>
          <w:sz w:val="24"/>
          <w:szCs w:val="24"/>
          <w:lang w:eastAsia="ar-SA"/>
        </w:rPr>
        <w:t>30 September 2023</w:t>
      </w:r>
      <w:r w:rsidR="003541A9">
        <w:rPr>
          <w:rFonts w:ascii="Calibri" w:eastAsia="Times New Roman" w:hAnsi="Calibri" w:cs="Calibri"/>
          <w:iCs/>
          <w:color w:val="000000" w:themeColor="text1"/>
          <w:kern w:val="1"/>
          <w:sz w:val="24"/>
          <w:szCs w:val="24"/>
          <w:lang w:eastAsia="ar-SA"/>
        </w:rPr>
        <w:t xml:space="preserve"> </w:t>
      </w:r>
      <w:r w:rsidRPr="00A96DEB">
        <w:rPr>
          <w:rFonts w:ascii="Calibri" w:eastAsia="Times New Roman" w:hAnsi="Calibri" w:cs="Calibri"/>
          <w:iCs/>
          <w:color w:val="000000" w:themeColor="text1"/>
          <w:kern w:val="1"/>
          <w:sz w:val="24"/>
          <w:szCs w:val="24"/>
          <w:lang w:eastAsia="ar-SA"/>
        </w:rPr>
        <w:t xml:space="preserve">online and finishes on </w:t>
      </w:r>
      <w:r w:rsidR="00654371">
        <w:rPr>
          <w:rFonts w:ascii="Calibri" w:eastAsia="Times New Roman" w:hAnsi="Calibri" w:cs="Calibri"/>
          <w:iCs/>
          <w:color w:val="000000" w:themeColor="text1"/>
          <w:kern w:val="1"/>
          <w:sz w:val="24"/>
          <w:szCs w:val="24"/>
          <w:lang w:eastAsia="ar-SA"/>
        </w:rPr>
        <w:t>2</w:t>
      </w:r>
      <w:r w:rsidR="00654371" w:rsidRPr="00A96DEB">
        <w:rPr>
          <w:rFonts w:ascii="Calibri" w:eastAsia="Times New Roman" w:hAnsi="Calibri" w:cs="Calibri"/>
          <w:iCs/>
          <w:color w:val="000000" w:themeColor="text1"/>
          <w:kern w:val="1"/>
          <w:sz w:val="24"/>
          <w:szCs w:val="24"/>
          <w:lang w:eastAsia="ar-SA"/>
        </w:rPr>
        <w:t xml:space="preserve"> </w:t>
      </w:r>
      <w:r w:rsidRPr="00A96DEB">
        <w:rPr>
          <w:rFonts w:ascii="Calibri" w:eastAsia="Times New Roman" w:hAnsi="Calibri" w:cs="Calibri"/>
          <w:iCs/>
          <w:color w:val="000000" w:themeColor="text1"/>
          <w:kern w:val="1"/>
          <w:sz w:val="24"/>
          <w:szCs w:val="24"/>
          <w:lang w:eastAsia="ar-SA"/>
        </w:rPr>
        <w:t xml:space="preserve">December </w:t>
      </w:r>
      <w:r w:rsidR="00654371" w:rsidRPr="00A96DEB">
        <w:rPr>
          <w:rFonts w:ascii="Calibri" w:eastAsia="Times New Roman" w:hAnsi="Calibri" w:cs="Calibri"/>
          <w:iCs/>
          <w:color w:val="000000" w:themeColor="text1"/>
          <w:kern w:val="1"/>
          <w:sz w:val="24"/>
          <w:szCs w:val="24"/>
          <w:lang w:eastAsia="ar-SA"/>
        </w:rPr>
        <w:t>202</w:t>
      </w:r>
      <w:r w:rsidR="00654371">
        <w:rPr>
          <w:rFonts w:ascii="Calibri" w:eastAsia="Times New Roman" w:hAnsi="Calibri" w:cs="Calibri"/>
          <w:iCs/>
          <w:color w:val="000000" w:themeColor="text1"/>
          <w:kern w:val="1"/>
          <w:sz w:val="24"/>
          <w:szCs w:val="24"/>
          <w:lang w:eastAsia="ar-SA"/>
        </w:rPr>
        <w:t>4</w:t>
      </w:r>
      <w:r w:rsidR="00654371" w:rsidRPr="00A96DEB">
        <w:rPr>
          <w:rFonts w:ascii="Calibri" w:eastAsia="Times New Roman" w:hAnsi="Calibri" w:cs="Calibri"/>
          <w:iCs/>
          <w:color w:val="000000" w:themeColor="text1"/>
          <w:kern w:val="1"/>
          <w:sz w:val="24"/>
          <w:szCs w:val="24"/>
          <w:lang w:eastAsia="ar-SA"/>
        </w:rPr>
        <w:t xml:space="preserve"> </w:t>
      </w:r>
      <w:r w:rsidRPr="00A96DEB">
        <w:rPr>
          <w:rFonts w:ascii="Calibri" w:eastAsia="Times New Roman" w:hAnsi="Calibri" w:cs="Calibri"/>
          <w:iCs/>
          <w:color w:val="000000" w:themeColor="text1"/>
          <w:kern w:val="1"/>
          <w:sz w:val="24"/>
          <w:szCs w:val="24"/>
          <w:lang w:eastAsia="ar-SA"/>
        </w:rPr>
        <w:t xml:space="preserve">at Emerson College. </w:t>
      </w:r>
    </w:p>
    <w:p w14:paraId="4A09CF85" w14:textId="2B050460" w:rsidR="005C66E3" w:rsidRPr="00A96DEB"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In total there will be 3 full day meetings at Rudolf Steiner House, 9.00-6pm (</w:t>
      </w:r>
      <w:r w:rsidR="00F00E00" w:rsidRPr="00F00E00">
        <w:rPr>
          <w:rFonts w:ascii="Calibri" w:eastAsia="Times New Roman" w:hAnsi="Calibri" w:cs="Calibri"/>
          <w:iCs/>
          <w:color w:val="000000" w:themeColor="text1"/>
          <w:kern w:val="1"/>
          <w:sz w:val="24"/>
          <w:szCs w:val="24"/>
          <w:lang w:eastAsia="ar-SA"/>
        </w:rPr>
        <w:t>30 September 2023</w:t>
      </w:r>
      <w:r w:rsidR="00F00E00">
        <w:rPr>
          <w:rFonts w:ascii="Calibri" w:eastAsia="Times New Roman" w:hAnsi="Calibri" w:cs="Calibri"/>
          <w:iCs/>
          <w:color w:val="000000" w:themeColor="text1"/>
          <w:kern w:val="1"/>
          <w:sz w:val="24"/>
          <w:szCs w:val="24"/>
          <w:lang w:eastAsia="ar-SA"/>
        </w:rPr>
        <w:t xml:space="preserve">, </w:t>
      </w:r>
      <w:r w:rsidR="00F00E00" w:rsidRPr="00F00E00">
        <w:rPr>
          <w:rFonts w:ascii="Calibri" w:eastAsia="Times New Roman" w:hAnsi="Calibri" w:cs="Calibri"/>
          <w:iCs/>
          <w:color w:val="000000" w:themeColor="text1"/>
          <w:kern w:val="1"/>
          <w:sz w:val="24"/>
          <w:szCs w:val="24"/>
          <w:lang w:eastAsia="ar-SA"/>
        </w:rPr>
        <w:t>13 Jan 2024</w:t>
      </w:r>
      <w:r w:rsidR="00F00E00">
        <w:rPr>
          <w:rFonts w:ascii="Calibri" w:eastAsia="Times New Roman" w:hAnsi="Calibri" w:cs="Calibri"/>
          <w:iCs/>
          <w:color w:val="000000" w:themeColor="text1"/>
          <w:kern w:val="1"/>
          <w:sz w:val="24"/>
          <w:szCs w:val="24"/>
          <w:lang w:eastAsia="ar-SA"/>
        </w:rPr>
        <w:t xml:space="preserve">, </w:t>
      </w:r>
      <w:r w:rsidR="00F00E00" w:rsidRPr="00F00E00">
        <w:rPr>
          <w:rFonts w:ascii="Calibri" w:eastAsia="Times New Roman" w:hAnsi="Calibri" w:cs="Calibri"/>
          <w:iCs/>
          <w:color w:val="000000" w:themeColor="text1"/>
          <w:kern w:val="1"/>
          <w:sz w:val="24"/>
          <w:szCs w:val="24"/>
          <w:lang w:eastAsia="ar-SA"/>
        </w:rPr>
        <w:t>14 September 2024</w:t>
      </w:r>
      <w:r w:rsidR="00F00E00">
        <w:rPr>
          <w:rFonts w:ascii="Calibri" w:eastAsia="Times New Roman" w:hAnsi="Calibri" w:cs="Calibri"/>
          <w:iCs/>
          <w:color w:val="000000" w:themeColor="text1"/>
          <w:kern w:val="1"/>
          <w:sz w:val="24"/>
          <w:szCs w:val="24"/>
          <w:lang w:eastAsia="ar-SA"/>
        </w:rPr>
        <w:t>).</w:t>
      </w:r>
      <w:r w:rsidRPr="00A96DEB">
        <w:rPr>
          <w:rFonts w:ascii="Calibri" w:eastAsia="Times New Roman" w:hAnsi="Calibri" w:cs="Calibri"/>
          <w:iCs/>
          <w:color w:val="000000" w:themeColor="text1"/>
          <w:kern w:val="1"/>
          <w:sz w:val="24"/>
          <w:szCs w:val="24"/>
          <w:lang w:eastAsia="ar-SA"/>
        </w:rPr>
        <w:t>)</w:t>
      </w:r>
    </w:p>
    <w:p w14:paraId="756AF30F" w14:textId="619ED1BB" w:rsidR="005C66E3"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 xml:space="preserve">Two 3-day residentials at Emerson College on </w:t>
      </w:r>
      <w:r w:rsidR="00F00E00" w:rsidRPr="00F00E00">
        <w:rPr>
          <w:rFonts w:ascii="Calibri" w:eastAsia="Times New Roman" w:hAnsi="Calibri" w:cs="Calibri"/>
          <w:iCs/>
          <w:color w:val="000000" w:themeColor="text1"/>
          <w:kern w:val="1"/>
          <w:sz w:val="24"/>
          <w:szCs w:val="24"/>
          <w:lang w:eastAsia="ar-SA"/>
        </w:rPr>
        <w:t>7th to 10th June 2024</w:t>
      </w:r>
      <w:r w:rsidR="008E0F8B">
        <w:rPr>
          <w:rFonts w:ascii="Calibri" w:eastAsia="Times New Roman" w:hAnsi="Calibri" w:cs="Calibri"/>
          <w:iCs/>
          <w:color w:val="000000" w:themeColor="text1"/>
          <w:kern w:val="1"/>
          <w:sz w:val="24"/>
          <w:szCs w:val="24"/>
          <w:lang w:eastAsia="ar-SA"/>
        </w:rPr>
        <w:t xml:space="preserve"> and</w:t>
      </w:r>
      <w:r w:rsidRPr="00A96DEB">
        <w:rPr>
          <w:rFonts w:ascii="Calibri" w:eastAsia="Times New Roman" w:hAnsi="Calibri" w:cs="Calibri"/>
          <w:iCs/>
          <w:color w:val="000000" w:themeColor="text1"/>
          <w:kern w:val="1"/>
          <w:sz w:val="24"/>
          <w:szCs w:val="24"/>
          <w:lang w:eastAsia="ar-SA"/>
        </w:rPr>
        <w:t xml:space="preserve"> on </w:t>
      </w:r>
      <w:r w:rsidR="00F00E00" w:rsidRPr="00F00E00">
        <w:rPr>
          <w:rFonts w:ascii="Calibri" w:eastAsia="Times New Roman" w:hAnsi="Calibri" w:cs="Calibri"/>
          <w:iCs/>
          <w:color w:val="000000" w:themeColor="text1"/>
          <w:kern w:val="1"/>
          <w:sz w:val="24"/>
          <w:szCs w:val="24"/>
          <w:lang w:eastAsia="ar-SA"/>
        </w:rPr>
        <w:t>29 November to 2nd December 2024</w:t>
      </w:r>
      <w:r w:rsidRPr="00A96DEB">
        <w:rPr>
          <w:rFonts w:ascii="Calibri" w:eastAsia="Times New Roman" w:hAnsi="Calibri" w:cs="Calibri"/>
          <w:iCs/>
          <w:color w:val="000000" w:themeColor="text1"/>
          <w:kern w:val="1"/>
          <w:sz w:val="24"/>
          <w:szCs w:val="24"/>
          <w:lang w:eastAsia="ar-SA"/>
        </w:rPr>
        <w:t>, starting Fridays at 4.00 and finishing on the following Monday at 4.</w:t>
      </w:r>
      <w:r w:rsidR="003541A9">
        <w:rPr>
          <w:rFonts w:ascii="Calibri" w:eastAsia="Times New Roman" w:hAnsi="Calibri" w:cs="Calibri"/>
          <w:iCs/>
          <w:color w:val="000000" w:themeColor="text1"/>
          <w:kern w:val="1"/>
          <w:sz w:val="24"/>
          <w:szCs w:val="24"/>
          <w:lang w:eastAsia="ar-SA"/>
        </w:rPr>
        <w:t>3</w:t>
      </w:r>
      <w:r w:rsidRPr="00A96DEB">
        <w:rPr>
          <w:rFonts w:ascii="Calibri" w:eastAsia="Times New Roman" w:hAnsi="Calibri" w:cs="Calibri"/>
          <w:iCs/>
          <w:color w:val="000000" w:themeColor="text1"/>
          <w:kern w:val="1"/>
          <w:sz w:val="24"/>
          <w:szCs w:val="24"/>
          <w:lang w:eastAsia="ar-SA"/>
        </w:rPr>
        <w:t xml:space="preserve">0pm.  </w:t>
      </w:r>
      <w:r w:rsidR="008E0F8B">
        <w:rPr>
          <w:rFonts w:ascii="Calibri" w:eastAsia="Times New Roman" w:hAnsi="Calibri" w:cs="Calibri"/>
          <w:iCs/>
          <w:color w:val="000000" w:themeColor="text1"/>
          <w:kern w:val="1"/>
          <w:sz w:val="24"/>
          <w:szCs w:val="24"/>
          <w:lang w:eastAsia="ar-SA"/>
        </w:rPr>
        <w:t>There are</w:t>
      </w:r>
      <w:r w:rsidRPr="00A96DEB">
        <w:rPr>
          <w:rFonts w:ascii="Calibri" w:eastAsia="Times New Roman" w:hAnsi="Calibri" w:cs="Calibri"/>
          <w:iCs/>
          <w:color w:val="000000" w:themeColor="text1"/>
          <w:kern w:val="1"/>
          <w:sz w:val="24"/>
          <w:szCs w:val="24"/>
          <w:lang w:eastAsia="ar-SA"/>
        </w:rPr>
        <w:t xml:space="preserve"> 34 weeks of online teaching, meeting on Wednesdays </w:t>
      </w:r>
      <w:r w:rsidR="008E0F8B">
        <w:rPr>
          <w:rFonts w:ascii="Calibri" w:eastAsia="Times New Roman" w:hAnsi="Calibri" w:cs="Calibri"/>
          <w:iCs/>
          <w:color w:val="000000" w:themeColor="text1"/>
          <w:kern w:val="1"/>
          <w:sz w:val="24"/>
          <w:szCs w:val="24"/>
          <w:lang w:eastAsia="ar-SA"/>
        </w:rPr>
        <w:t>7.00-9.00</w:t>
      </w:r>
      <w:proofErr w:type="gramStart"/>
      <w:r w:rsidR="008E0F8B">
        <w:rPr>
          <w:rFonts w:ascii="Calibri" w:eastAsia="Times New Roman" w:hAnsi="Calibri" w:cs="Calibri"/>
          <w:iCs/>
          <w:color w:val="000000" w:themeColor="text1"/>
          <w:kern w:val="1"/>
          <w:sz w:val="24"/>
          <w:szCs w:val="24"/>
          <w:lang w:eastAsia="ar-SA"/>
        </w:rPr>
        <w:t xml:space="preserve">pm </w:t>
      </w:r>
      <w:r w:rsidRPr="00A96DEB">
        <w:rPr>
          <w:rFonts w:ascii="Calibri" w:eastAsia="Times New Roman" w:hAnsi="Calibri" w:cs="Calibri"/>
          <w:iCs/>
          <w:color w:val="000000" w:themeColor="text1"/>
          <w:kern w:val="1"/>
          <w:sz w:val="24"/>
          <w:szCs w:val="24"/>
          <w:lang w:eastAsia="ar-SA"/>
        </w:rPr>
        <w:t xml:space="preserve"> and</w:t>
      </w:r>
      <w:proofErr w:type="gramEnd"/>
      <w:r w:rsidRPr="00A96DEB">
        <w:rPr>
          <w:rFonts w:ascii="Calibri" w:eastAsia="Times New Roman" w:hAnsi="Calibri" w:cs="Calibri"/>
          <w:iCs/>
          <w:color w:val="000000" w:themeColor="text1"/>
          <w:kern w:val="1"/>
          <w:sz w:val="24"/>
          <w:szCs w:val="24"/>
          <w:lang w:eastAsia="ar-SA"/>
        </w:rPr>
        <w:t xml:space="preserve"> Saturdays </w:t>
      </w:r>
      <w:r w:rsidR="008E0F8B">
        <w:rPr>
          <w:rFonts w:ascii="Calibri" w:eastAsia="Times New Roman" w:hAnsi="Calibri" w:cs="Calibri"/>
          <w:iCs/>
          <w:color w:val="000000" w:themeColor="text1"/>
          <w:kern w:val="1"/>
          <w:sz w:val="24"/>
          <w:szCs w:val="24"/>
          <w:lang w:eastAsia="ar-SA"/>
        </w:rPr>
        <w:t>3.00-5.00</w:t>
      </w:r>
      <w:r w:rsidRPr="00A96DEB">
        <w:rPr>
          <w:rFonts w:ascii="Calibri" w:eastAsia="Times New Roman" w:hAnsi="Calibri" w:cs="Calibri"/>
          <w:iCs/>
          <w:color w:val="000000" w:themeColor="text1"/>
          <w:kern w:val="1"/>
          <w:sz w:val="24"/>
          <w:szCs w:val="24"/>
          <w:lang w:eastAsia="ar-SA"/>
        </w:rPr>
        <w:t xml:space="preserve">pm. </w:t>
      </w:r>
    </w:p>
    <w:p w14:paraId="1B8A1E45" w14:textId="4D4BCCD1" w:rsidR="008E0F8B" w:rsidRPr="00A96DEB" w:rsidRDefault="008E0F8B" w:rsidP="005C66E3">
      <w:pPr>
        <w:suppressAutoHyphens/>
        <w:spacing w:line="100" w:lineRule="atLeast"/>
        <w:rPr>
          <w:rFonts w:ascii="Calibri" w:eastAsia="Times New Roman" w:hAnsi="Calibri" w:cs="Calibri"/>
          <w:iCs/>
          <w:color w:val="000000" w:themeColor="text1"/>
          <w:kern w:val="1"/>
          <w:sz w:val="24"/>
          <w:szCs w:val="24"/>
          <w:lang w:eastAsia="ar-SA"/>
        </w:rPr>
      </w:pPr>
      <w:r>
        <w:rPr>
          <w:rFonts w:ascii="Calibri" w:eastAsia="Times New Roman" w:hAnsi="Calibri" w:cs="Calibri"/>
          <w:iCs/>
          <w:color w:val="000000" w:themeColor="text1"/>
          <w:kern w:val="1"/>
          <w:sz w:val="24"/>
          <w:szCs w:val="24"/>
          <w:lang w:eastAsia="ar-SA"/>
        </w:rPr>
        <w:t xml:space="preserve">There is no teaching during December 2023, </w:t>
      </w:r>
      <w:proofErr w:type="spellStart"/>
      <w:r>
        <w:rPr>
          <w:rFonts w:ascii="Calibri" w:eastAsia="Times New Roman" w:hAnsi="Calibri" w:cs="Calibri"/>
          <w:iCs/>
          <w:color w:val="000000" w:themeColor="text1"/>
          <w:kern w:val="1"/>
          <w:sz w:val="24"/>
          <w:szCs w:val="24"/>
          <w:lang w:eastAsia="ar-SA"/>
        </w:rPr>
        <w:t>Apri</w:t>
      </w:r>
      <w:proofErr w:type="spellEnd"/>
      <w:r>
        <w:rPr>
          <w:rFonts w:ascii="Calibri" w:eastAsia="Times New Roman" w:hAnsi="Calibri" w:cs="Calibri"/>
          <w:iCs/>
          <w:color w:val="000000" w:themeColor="text1"/>
          <w:kern w:val="1"/>
          <w:sz w:val="24"/>
          <w:szCs w:val="24"/>
          <w:lang w:eastAsia="ar-SA"/>
        </w:rPr>
        <w:t xml:space="preserve"> l2024 and August 2024. </w:t>
      </w:r>
    </w:p>
    <w:p w14:paraId="22FB8D2C" w14:textId="77777777" w:rsidR="005C66E3" w:rsidRPr="00A96DEB" w:rsidRDefault="005C66E3" w:rsidP="005C66E3">
      <w:pPr>
        <w:suppressAutoHyphens/>
        <w:spacing w:line="100" w:lineRule="atLeast"/>
        <w:rPr>
          <w:rFonts w:ascii="Calibri" w:eastAsia="Times New Roman" w:hAnsi="Calibri" w:cs="Calibri"/>
          <w:b/>
          <w:bCs/>
          <w:iCs/>
          <w:color w:val="000000" w:themeColor="text1"/>
          <w:kern w:val="1"/>
          <w:sz w:val="24"/>
          <w:szCs w:val="24"/>
          <w:lang w:eastAsia="ar-SA"/>
        </w:rPr>
      </w:pPr>
      <w:r w:rsidRPr="00A96DEB">
        <w:rPr>
          <w:rFonts w:ascii="Calibri" w:eastAsia="Times New Roman" w:hAnsi="Calibri" w:cs="Calibri"/>
          <w:b/>
          <w:bCs/>
          <w:iCs/>
          <w:color w:val="000000" w:themeColor="text1"/>
          <w:kern w:val="1"/>
          <w:sz w:val="24"/>
          <w:szCs w:val="24"/>
          <w:lang w:eastAsia="ar-SA"/>
        </w:rPr>
        <w:t>Please see attached calendar for the full course dates.</w:t>
      </w:r>
    </w:p>
    <w:p w14:paraId="03066E9C" w14:textId="16355C32" w:rsidR="005C66E3" w:rsidRDefault="005C66E3" w:rsidP="005C66E3">
      <w:pPr>
        <w:suppressAutoHyphens/>
        <w:spacing w:line="100" w:lineRule="atLeast"/>
        <w:rPr>
          <w:rFonts w:ascii="Calibri" w:eastAsia="Times New Roman" w:hAnsi="Calibri" w:cs="Calibri"/>
          <w:iCs/>
          <w:color w:val="000000" w:themeColor="text1"/>
          <w:kern w:val="1"/>
          <w:sz w:val="24"/>
          <w:szCs w:val="24"/>
          <w:lang w:eastAsia="ar-SA"/>
        </w:rPr>
      </w:pPr>
      <w:r w:rsidRPr="00A96DEB">
        <w:rPr>
          <w:rFonts w:ascii="Calibri" w:eastAsia="Times New Roman" w:hAnsi="Calibri" w:cs="Calibri"/>
          <w:iCs/>
          <w:color w:val="000000" w:themeColor="text1"/>
          <w:kern w:val="1"/>
          <w:sz w:val="24"/>
          <w:szCs w:val="24"/>
          <w:lang w:eastAsia="ar-SA"/>
        </w:rPr>
        <w:t xml:space="preserve">NB Applicants applying from abroad </w:t>
      </w:r>
      <w:r w:rsidR="00A96DEB">
        <w:rPr>
          <w:rFonts w:ascii="Calibri" w:eastAsia="Times New Roman" w:hAnsi="Calibri" w:cs="Calibri"/>
          <w:iCs/>
          <w:color w:val="000000" w:themeColor="text1"/>
          <w:kern w:val="1"/>
          <w:sz w:val="24"/>
          <w:szCs w:val="24"/>
          <w:lang w:eastAsia="ar-SA"/>
        </w:rPr>
        <w:t xml:space="preserve">can gain written approval </w:t>
      </w:r>
      <w:r w:rsidR="009E6EF1">
        <w:rPr>
          <w:rFonts w:ascii="Calibri" w:eastAsia="Times New Roman" w:hAnsi="Calibri" w:cs="Calibri"/>
          <w:iCs/>
          <w:color w:val="000000" w:themeColor="text1"/>
          <w:kern w:val="1"/>
          <w:sz w:val="24"/>
          <w:szCs w:val="24"/>
          <w:lang w:eastAsia="ar-SA"/>
        </w:rPr>
        <w:t xml:space="preserve">from the course leader </w:t>
      </w:r>
      <w:r w:rsidR="00A96DEB">
        <w:rPr>
          <w:rFonts w:ascii="Calibri" w:eastAsia="Times New Roman" w:hAnsi="Calibri" w:cs="Calibri"/>
          <w:iCs/>
          <w:color w:val="000000" w:themeColor="text1"/>
          <w:kern w:val="1"/>
          <w:sz w:val="24"/>
          <w:szCs w:val="24"/>
          <w:lang w:eastAsia="ar-SA"/>
        </w:rPr>
        <w:t xml:space="preserve">not </w:t>
      </w:r>
      <w:r w:rsidRPr="00A96DEB">
        <w:rPr>
          <w:rFonts w:ascii="Calibri" w:eastAsia="Times New Roman" w:hAnsi="Calibri" w:cs="Calibri"/>
          <w:iCs/>
          <w:color w:val="000000" w:themeColor="text1"/>
          <w:kern w:val="1"/>
          <w:sz w:val="24"/>
          <w:szCs w:val="24"/>
          <w:lang w:eastAsia="ar-SA"/>
        </w:rPr>
        <w:t xml:space="preserve">to join the course for the day events at Rudolf Steiner </w:t>
      </w:r>
      <w:proofErr w:type="gramStart"/>
      <w:r w:rsidRPr="00A96DEB">
        <w:rPr>
          <w:rFonts w:ascii="Calibri" w:eastAsia="Times New Roman" w:hAnsi="Calibri" w:cs="Calibri"/>
          <w:iCs/>
          <w:color w:val="000000" w:themeColor="text1"/>
          <w:kern w:val="1"/>
          <w:sz w:val="24"/>
          <w:szCs w:val="24"/>
          <w:lang w:eastAsia="ar-SA"/>
        </w:rPr>
        <w:t>House</w:t>
      </w:r>
      <w:r w:rsidR="000A1B09">
        <w:rPr>
          <w:rFonts w:ascii="Calibri" w:eastAsia="Times New Roman" w:hAnsi="Calibri" w:cs="Calibri"/>
          <w:iCs/>
          <w:color w:val="000000" w:themeColor="text1"/>
          <w:kern w:val="1"/>
          <w:sz w:val="24"/>
          <w:szCs w:val="24"/>
          <w:lang w:eastAsia="ar-SA"/>
        </w:rPr>
        <w:t>,</w:t>
      </w:r>
      <w:r w:rsidRPr="00A96DEB">
        <w:rPr>
          <w:rFonts w:ascii="Calibri" w:eastAsia="Times New Roman" w:hAnsi="Calibri" w:cs="Calibri"/>
          <w:iCs/>
          <w:color w:val="000000" w:themeColor="text1"/>
          <w:kern w:val="1"/>
          <w:sz w:val="24"/>
          <w:szCs w:val="24"/>
          <w:lang w:eastAsia="ar-SA"/>
        </w:rPr>
        <w:t xml:space="preserve"> but</w:t>
      </w:r>
      <w:proofErr w:type="gramEnd"/>
      <w:r w:rsidRPr="00A96DEB">
        <w:rPr>
          <w:rFonts w:ascii="Calibri" w:eastAsia="Times New Roman" w:hAnsi="Calibri" w:cs="Calibri"/>
          <w:iCs/>
          <w:color w:val="000000" w:themeColor="text1"/>
          <w:kern w:val="1"/>
          <w:sz w:val="24"/>
          <w:szCs w:val="24"/>
          <w:lang w:eastAsia="ar-SA"/>
        </w:rPr>
        <w:t xml:space="preserve"> will need to attend at least 80% </w:t>
      </w:r>
      <w:r w:rsidR="00A96DEB">
        <w:rPr>
          <w:rFonts w:ascii="Calibri" w:eastAsia="Times New Roman" w:hAnsi="Calibri" w:cs="Calibri"/>
          <w:iCs/>
          <w:color w:val="000000" w:themeColor="text1"/>
          <w:kern w:val="1"/>
          <w:sz w:val="24"/>
          <w:szCs w:val="24"/>
          <w:lang w:eastAsia="ar-SA"/>
        </w:rPr>
        <w:t>of</w:t>
      </w:r>
      <w:r w:rsidRPr="00A96DEB">
        <w:rPr>
          <w:rFonts w:ascii="Calibri" w:eastAsia="Times New Roman" w:hAnsi="Calibri" w:cs="Calibri"/>
          <w:iCs/>
          <w:color w:val="000000" w:themeColor="text1"/>
          <w:kern w:val="1"/>
          <w:sz w:val="24"/>
          <w:szCs w:val="24"/>
          <w:lang w:eastAsia="ar-SA"/>
        </w:rPr>
        <w:t xml:space="preserve"> the full </w:t>
      </w:r>
      <w:r w:rsidR="000A1B09" w:rsidRPr="00A96DEB">
        <w:rPr>
          <w:rFonts w:ascii="Calibri" w:eastAsia="Times New Roman" w:hAnsi="Calibri" w:cs="Calibri"/>
          <w:iCs/>
          <w:color w:val="000000" w:themeColor="text1"/>
          <w:kern w:val="1"/>
          <w:sz w:val="24"/>
          <w:szCs w:val="24"/>
          <w:lang w:eastAsia="ar-SA"/>
        </w:rPr>
        <w:t>timetable</w:t>
      </w:r>
      <w:r w:rsidRPr="00A96DEB">
        <w:rPr>
          <w:rFonts w:ascii="Calibri" w:eastAsia="Times New Roman" w:hAnsi="Calibri" w:cs="Calibri"/>
          <w:iCs/>
          <w:color w:val="000000" w:themeColor="text1"/>
          <w:kern w:val="1"/>
          <w:sz w:val="24"/>
          <w:szCs w:val="24"/>
          <w:lang w:eastAsia="ar-SA"/>
        </w:rPr>
        <w:t xml:space="preserve"> to pass the course. Recordings and tutorials will provide necessary information. </w:t>
      </w:r>
    </w:p>
    <w:p w14:paraId="3F4C96B3" w14:textId="0C110444" w:rsidR="009E6EF1" w:rsidRPr="00A96DEB" w:rsidRDefault="009E6EF1" w:rsidP="005C66E3">
      <w:pPr>
        <w:suppressAutoHyphens/>
        <w:spacing w:line="100" w:lineRule="atLeast"/>
        <w:rPr>
          <w:rFonts w:ascii="Calibri" w:eastAsia="Times New Roman" w:hAnsi="Calibri" w:cs="Calibri"/>
          <w:iCs/>
          <w:color w:val="000000" w:themeColor="text1"/>
          <w:kern w:val="1"/>
          <w:sz w:val="24"/>
          <w:szCs w:val="24"/>
          <w:lang w:eastAsia="ar-SA"/>
        </w:rPr>
      </w:pPr>
      <w:r>
        <w:rPr>
          <w:rFonts w:ascii="Calibri" w:eastAsia="Times New Roman" w:hAnsi="Calibri" w:cs="Calibri"/>
          <w:iCs/>
          <w:color w:val="000000" w:themeColor="text1"/>
          <w:kern w:val="1"/>
          <w:sz w:val="24"/>
          <w:szCs w:val="24"/>
          <w:lang w:eastAsia="ar-SA"/>
        </w:rPr>
        <w:t xml:space="preserve">In the case of a </w:t>
      </w:r>
      <w:r w:rsidR="008E0F8B">
        <w:rPr>
          <w:rFonts w:ascii="Calibri" w:eastAsia="Times New Roman" w:hAnsi="Calibri" w:cs="Calibri"/>
          <w:iCs/>
          <w:color w:val="000000" w:themeColor="text1"/>
          <w:kern w:val="1"/>
          <w:sz w:val="24"/>
          <w:szCs w:val="24"/>
          <w:lang w:eastAsia="ar-SA"/>
        </w:rPr>
        <w:t xml:space="preserve">future </w:t>
      </w:r>
      <w:r>
        <w:rPr>
          <w:rFonts w:ascii="Calibri" w:eastAsia="Times New Roman" w:hAnsi="Calibri" w:cs="Calibri"/>
          <w:iCs/>
          <w:color w:val="000000" w:themeColor="text1"/>
          <w:kern w:val="1"/>
          <w:sz w:val="24"/>
          <w:szCs w:val="24"/>
          <w:lang w:eastAsia="ar-SA"/>
        </w:rPr>
        <w:t>lock down</w:t>
      </w:r>
      <w:r w:rsidR="008E0F8B">
        <w:rPr>
          <w:rFonts w:ascii="Calibri" w:eastAsia="Times New Roman" w:hAnsi="Calibri" w:cs="Calibri"/>
          <w:iCs/>
          <w:color w:val="000000" w:themeColor="text1"/>
          <w:kern w:val="1"/>
          <w:sz w:val="24"/>
          <w:szCs w:val="24"/>
          <w:lang w:eastAsia="ar-SA"/>
        </w:rPr>
        <w:t>s</w:t>
      </w:r>
      <w:r w:rsidR="00F00E00">
        <w:rPr>
          <w:rFonts w:ascii="Calibri" w:eastAsia="Times New Roman" w:hAnsi="Calibri" w:cs="Calibri"/>
          <w:iCs/>
          <w:color w:val="000000" w:themeColor="text1"/>
          <w:kern w:val="1"/>
          <w:sz w:val="24"/>
          <w:szCs w:val="24"/>
          <w:lang w:eastAsia="ar-SA"/>
        </w:rPr>
        <w:t xml:space="preserve">, </w:t>
      </w:r>
      <w:r>
        <w:rPr>
          <w:rFonts w:ascii="Calibri" w:eastAsia="Times New Roman" w:hAnsi="Calibri" w:cs="Calibri"/>
          <w:iCs/>
          <w:color w:val="000000" w:themeColor="text1"/>
          <w:kern w:val="1"/>
          <w:sz w:val="24"/>
          <w:szCs w:val="24"/>
          <w:lang w:eastAsia="ar-SA"/>
        </w:rPr>
        <w:t xml:space="preserve">we will put the </w:t>
      </w:r>
      <w:r w:rsidR="003541A9">
        <w:rPr>
          <w:rFonts w:ascii="Calibri" w:eastAsia="Times New Roman" w:hAnsi="Calibri" w:cs="Calibri"/>
          <w:iCs/>
          <w:color w:val="000000" w:themeColor="text1"/>
          <w:kern w:val="1"/>
          <w:sz w:val="24"/>
          <w:szCs w:val="24"/>
          <w:lang w:eastAsia="ar-SA"/>
        </w:rPr>
        <w:t>face-to-face</w:t>
      </w:r>
      <w:r>
        <w:rPr>
          <w:rFonts w:ascii="Calibri" w:eastAsia="Times New Roman" w:hAnsi="Calibri" w:cs="Calibri"/>
          <w:iCs/>
          <w:color w:val="000000" w:themeColor="text1"/>
          <w:kern w:val="1"/>
          <w:sz w:val="24"/>
          <w:szCs w:val="24"/>
          <w:lang w:eastAsia="ar-SA"/>
        </w:rPr>
        <w:t xml:space="preserve"> sessions </w:t>
      </w:r>
      <w:proofErr w:type="gramStart"/>
      <w:r>
        <w:rPr>
          <w:rFonts w:ascii="Calibri" w:eastAsia="Times New Roman" w:hAnsi="Calibri" w:cs="Calibri"/>
          <w:iCs/>
          <w:color w:val="000000" w:themeColor="text1"/>
          <w:kern w:val="1"/>
          <w:sz w:val="24"/>
          <w:szCs w:val="24"/>
          <w:lang w:eastAsia="ar-SA"/>
        </w:rPr>
        <w:t>on line</w:t>
      </w:r>
      <w:proofErr w:type="gramEnd"/>
      <w:r>
        <w:rPr>
          <w:rFonts w:ascii="Calibri" w:eastAsia="Times New Roman" w:hAnsi="Calibri" w:cs="Calibri"/>
          <w:iCs/>
          <w:color w:val="000000" w:themeColor="text1"/>
          <w:kern w:val="1"/>
          <w:sz w:val="24"/>
          <w:szCs w:val="24"/>
          <w:lang w:eastAsia="ar-SA"/>
        </w:rPr>
        <w:t xml:space="preserve"> where necessary. </w:t>
      </w:r>
    </w:p>
    <w:p w14:paraId="5469ABB3" w14:textId="1DAB5690" w:rsidR="005C66E3" w:rsidRPr="005C66E3" w:rsidRDefault="005C66E3" w:rsidP="005C66E3">
      <w:pPr>
        <w:suppressAutoHyphens/>
        <w:spacing w:line="100" w:lineRule="atLeast"/>
        <w:rPr>
          <w:rFonts w:ascii="Calibri" w:eastAsia="Times New Roman" w:hAnsi="Calibri" w:cs="Calibri"/>
          <w:iCs/>
          <w:kern w:val="1"/>
          <w:sz w:val="24"/>
          <w:szCs w:val="24"/>
          <w:lang w:eastAsia="ar-SA"/>
        </w:rPr>
      </w:pPr>
      <w:r>
        <w:rPr>
          <w:rFonts w:ascii="Calibri" w:eastAsia="Times New Roman" w:hAnsi="Calibri" w:cs="Calibri"/>
          <w:iCs/>
          <w:kern w:val="1"/>
          <w:sz w:val="24"/>
          <w:szCs w:val="24"/>
          <w:lang w:eastAsia="ar-SA"/>
        </w:rPr>
        <w:br/>
      </w:r>
      <w:bookmarkStart w:id="2" w:name="_Hlk107824262"/>
      <w:r w:rsidRPr="005C66E3">
        <w:rPr>
          <w:rFonts w:ascii="Calibri" w:eastAsia="Times New Roman" w:hAnsi="Calibri" w:cs="Calibri"/>
          <w:b/>
          <w:bCs/>
          <w:iCs/>
          <w:color w:val="7030A0"/>
          <w:kern w:val="1"/>
          <w:sz w:val="32"/>
          <w:szCs w:val="32"/>
          <w:lang w:eastAsia="ar-SA"/>
        </w:rPr>
        <w:t>Summary of the schedule</w:t>
      </w:r>
    </w:p>
    <w:p w14:paraId="72BE7C5A" w14:textId="03DD60BA" w:rsidR="00157A6B" w:rsidRDefault="005C66E3" w:rsidP="00E376B9">
      <w:pPr>
        <w:suppressAutoHyphens/>
        <w:spacing w:line="100" w:lineRule="atLeast"/>
        <w:rPr>
          <w:rFonts w:ascii="Calibri" w:eastAsia="Times New Roman" w:hAnsi="Calibri" w:cs="Calibri"/>
          <w:iCs/>
          <w:color w:val="000000" w:themeColor="text1"/>
          <w:kern w:val="1"/>
          <w:sz w:val="24"/>
          <w:szCs w:val="24"/>
          <w:lang w:eastAsia="ar-SA"/>
        </w:rPr>
      </w:pPr>
      <w:r w:rsidRPr="009E6EF1">
        <w:rPr>
          <w:rFonts w:ascii="Calibri" w:eastAsia="Times New Roman" w:hAnsi="Calibri" w:cs="Calibri"/>
          <w:iCs/>
          <w:color w:val="000000" w:themeColor="text1"/>
          <w:kern w:val="1"/>
          <w:sz w:val="24"/>
          <w:szCs w:val="24"/>
          <w:lang w:eastAsia="ar-SA"/>
        </w:rPr>
        <w:t xml:space="preserve">Face to Face: </w:t>
      </w:r>
      <w:r w:rsidRPr="009E6EF1">
        <w:rPr>
          <w:rFonts w:ascii="Calibri" w:eastAsia="Times New Roman" w:hAnsi="Calibri" w:cs="Calibri"/>
          <w:iCs/>
          <w:color w:val="000000" w:themeColor="text1"/>
          <w:kern w:val="1"/>
          <w:sz w:val="24"/>
          <w:szCs w:val="24"/>
          <w:lang w:eastAsia="ar-SA"/>
        </w:rPr>
        <w:br/>
      </w:r>
      <w:r w:rsidR="00014C96">
        <w:rPr>
          <w:rFonts w:ascii="Calibri" w:eastAsia="Times New Roman" w:hAnsi="Calibri" w:cs="Calibri"/>
          <w:iCs/>
          <w:color w:val="000000" w:themeColor="text1"/>
          <w:kern w:val="1"/>
          <w:sz w:val="24"/>
          <w:szCs w:val="24"/>
          <w:lang w:eastAsia="ar-SA"/>
        </w:rPr>
        <w:t>30</w:t>
      </w:r>
      <w:r w:rsidR="00014C96" w:rsidRPr="009E6EF1">
        <w:rPr>
          <w:rFonts w:ascii="Calibri" w:eastAsia="Times New Roman" w:hAnsi="Calibri" w:cs="Calibri"/>
          <w:iCs/>
          <w:color w:val="000000" w:themeColor="text1"/>
          <w:kern w:val="1"/>
          <w:sz w:val="24"/>
          <w:szCs w:val="24"/>
          <w:lang w:eastAsia="ar-SA"/>
        </w:rPr>
        <w:t xml:space="preserve"> </w:t>
      </w:r>
      <w:r w:rsidR="00014C96">
        <w:rPr>
          <w:rFonts w:ascii="Calibri" w:eastAsia="Times New Roman" w:hAnsi="Calibri" w:cs="Calibri"/>
          <w:iCs/>
          <w:color w:val="000000" w:themeColor="text1"/>
          <w:kern w:val="1"/>
          <w:sz w:val="24"/>
          <w:szCs w:val="24"/>
          <w:lang w:eastAsia="ar-SA"/>
        </w:rPr>
        <w:t>September</w:t>
      </w:r>
      <w:r w:rsidR="00014C96" w:rsidRPr="009E6EF1">
        <w:rPr>
          <w:rFonts w:ascii="Calibri" w:eastAsia="Times New Roman" w:hAnsi="Calibri" w:cs="Calibri"/>
          <w:iCs/>
          <w:color w:val="000000" w:themeColor="text1"/>
          <w:kern w:val="1"/>
          <w:sz w:val="24"/>
          <w:szCs w:val="24"/>
          <w:lang w:eastAsia="ar-SA"/>
        </w:rPr>
        <w:t xml:space="preserve"> </w:t>
      </w:r>
      <w:r w:rsidRPr="009E6EF1">
        <w:rPr>
          <w:rFonts w:ascii="Calibri" w:eastAsia="Times New Roman" w:hAnsi="Calibri" w:cs="Calibri"/>
          <w:iCs/>
          <w:color w:val="000000" w:themeColor="text1"/>
          <w:kern w:val="1"/>
          <w:sz w:val="24"/>
          <w:szCs w:val="24"/>
          <w:lang w:eastAsia="ar-SA"/>
        </w:rPr>
        <w:t>202</w:t>
      </w:r>
      <w:r w:rsidR="00014C96">
        <w:rPr>
          <w:rFonts w:ascii="Calibri" w:eastAsia="Times New Roman" w:hAnsi="Calibri" w:cs="Calibri"/>
          <w:iCs/>
          <w:color w:val="000000" w:themeColor="text1"/>
          <w:kern w:val="1"/>
          <w:sz w:val="24"/>
          <w:szCs w:val="24"/>
          <w:lang w:eastAsia="ar-SA"/>
        </w:rPr>
        <w:t>3</w:t>
      </w:r>
      <w:r w:rsidRPr="009E6EF1">
        <w:rPr>
          <w:rFonts w:ascii="Calibri" w:eastAsia="Times New Roman" w:hAnsi="Calibri" w:cs="Calibri"/>
          <w:iCs/>
          <w:color w:val="000000" w:themeColor="text1"/>
          <w:kern w:val="1"/>
          <w:sz w:val="24"/>
          <w:szCs w:val="24"/>
          <w:lang w:eastAsia="ar-SA"/>
        </w:rPr>
        <w:t xml:space="preserve"> – 9am-6pm at Rudolf Steiner House</w:t>
      </w:r>
      <w:r w:rsidRPr="009E6EF1">
        <w:rPr>
          <w:rFonts w:ascii="Calibri" w:eastAsia="Times New Roman" w:hAnsi="Calibri" w:cs="Calibri"/>
          <w:iCs/>
          <w:color w:val="000000" w:themeColor="text1"/>
          <w:kern w:val="1"/>
          <w:sz w:val="24"/>
          <w:szCs w:val="24"/>
          <w:lang w:eastAsia="ar-SA"/>
        </w:rPr>
        <w:br/>
      </w:r>
      <w:r w:rsidR="00014C96" w:rsidRPr="00F00E00">
        <w:rPr>
          <w:rFonts w:ascii="Calibri" w:eastAsia="Times New Roman" w:hAnsi="Calibri" w:cs="Calibri"/>
          <w:iCs/>
          <w:color w:val="000000" w:themeColor="text1"/>
          <w:kern w:val="1"/>
          <w:sz w:val="24"/>
          <w:szCs w:val="24"/>
          <w:lang w:eastAsia="ar-SA"/>
        </w:rPr>
        <w:t>13 Jan</w:t>
      </w:r>
      <w:r w:rsidR="00014C96">
        <w:rPr>
          <w:rFonts w:ascii="Calibri" w:eastAsia="Times New Roman" w:hAnsi="Calibri" w:cs="Calibri"/>
          <w:iCs/>
          <w:color w:val="000000" w:themeColor="text1"/>
          <w:kern w:val="1"/>
          <w:sz w:val="24"/>
          <w:szCs w:val="24"/>
          <w:lang w:eastAsia="ar-SA"/>
        </w:rPr>
        <w:t>uary</w:t>
      </w:r>
      <w:r w:rsidR="00014C96" w:rsidRPr="00F00E00">
        <w:rPr>
          <w:rFonts w:ascii="Calibri" w:eastAsia="Times New Roman" w:hAnsi="Calibri" w:cs="Calibri"/>
          <w:iCs/>
          <w:color w:val="000000" w:themeColor="text1"/>
          <w:kern w:val="1"/>
          <w:sz w:val="24"/>
          <w:szCs w:val="24"/>
          <w:lang w:eastAsia="ar-SA"/>
        </w:rPr>
        <w:t xml:space="preserve"> 2024</w:t>
      </w:r>
      <w:r w:rsidRPr="009E6EF1">
        <w:rPr>
          <w:rFonts w:ascii="Calibri" w:eastAsia="Times New Roman" w:hAnsi="Calibri" w:cs="Calibri"/>
          <w:iCs/>
          <w:color w:val="000000" w:themeColor="text1"/>
          <w:kern w:val="1"/>
          <w:sz w:val="24"/>
          <w:szCs w:val="24"/>
          <w:lang w:eastAsia="ar-SA"/>
        </w:rPr>
        <w:t xml:space="preserve"> – 9am-6pm at Rudolf Steiner House</w:t>
      </w:r>
      <w:r w:rsidRPr="009E6EF1">
        <w:rPr>
          <w:rFonts w:ascii="Calibri" w:eastAsia="Times New Roman" w:hAnsi="Calibri" w:cs="Calibri"/>
          <w:iCs/>
          <w:color w:val="000000" w:themeColor="text1"/>
          <w:kern w:val="1"/>
          <w:sz w:val="24"/>
          <w:szCs w:val="24"/>
          <w:lang w:eastAsia="ar-SA"/>
        </w:rPr>
        <w:br/>
      </w:r>
      <w:r w:rsidR="00014C96" w:rsidRPr="00F00E00">
        <w:rPr>
          <w:rFonts w:ascii="Calibri" w:eastAsia="Times New Roman" w:hAnsi="Calibri" w:cs="Calibri"/>
          <w:iCs/>
          <w:color w:val="000000" w:themeColor="text1"/>
          <w:kern w:val="1"/>
          <w:sz w:val="24"/>
          <w:szCs w:val="24"/>
          <w:lang w:eastAsia="ar-SA"/>
        </w:rPr>
        <w:t>14 September 2024</w:t>
      </w:r>
      <w:r w:rsidR="00157A6B">
        <w:rPr>
          <w:rFonts w:ascii="Calibri" w:eastAsia="Times New Roman" w:hAnsi="Calibri" w:cs="Calibri"/>
          <w:iCs/>
          <w:color w:val="000000" w:themeColor="text1"/>
          <w:kern w:val="1"/>
          <w:sz w:val="24"/>
          <w:szCs w:val="24"/>
          <w:lang w:eastAsia="ar-SA"/>
        </w:rPr>
        <w:t xml:space="preserve"> </w:t>
      </w:r>
      <w:r w:rsidR="00157A6B" w:rsidRPr="009E6EF1">
        <w:rPr>
          <w:rFonts w:ascii="Calibri" w:eastAsia="Times New Roman" w:hAnsi="Calibri" w:cs="Calibri"/>
          <w:iCs/>
          <w:color w:val="000000" w:themeColor="text1"/>
          <w:kern w:val="1"/>
          <w:sz w:val="24"/>
          <w:szCs w:val="24"/>
          <w:lang w:eastAsia="ar-SA"/>
        </w:rPr>
        <w:t>–</w:t>
      </w:r>
      <w:r w:rsidR="00157A6B">
        <w:rPr>
          <w:rFonts w:ascii="Calibri" w:eastAsia="Times New Roman" w:hAnsi="Calibri" w:cs="Calibri"/>
          <w:iCs/>
          <w:color w:val="000000" w:themeColor="text1"/>
          <w:kern w:val="1"/>
          <w:sz w:val="24"/>
          <w:szCs w:val="24"/>
          <w:lang w:eastAsia="ar-SA"/>
        </w:rPr>
        <w:t xml:space="preserve"> </w:t>
      </w:r>
      <w:r w:rsidR="00014C96" w:rsidRPr="009E6EF1">
        <w:rPr>
          <w:rFonts w:ascii="Calibri" w:eastAsia="Times New Roman" w:hAnsi="Calibri" w:cs="Calibri"/>
          <w:iCs/>
          <w:color w:val="000000" w:themeColor="text1"/>
          <w:kern w:val="1"/>
          <w:sz w:val="24"/>
          <w:szCs w:val="24"/>
          <w:lang w:eastAsia="ar-SA"/>
        </w:rPr>
        <w:t>9am-6pm at Rudolf Steiner House</w:t>
      </w:r>
      <w:r w:rsidR="00014C96">
        <w:rPr>
          <w:rFonts w:ascii="Calibri" w:eastAsia="Times New Roman" w:hAnsi="Calibri" w:cs="Calibri"/>
          <w:iCs/>
          <w:color w:val="000000" w:themeColor="text1"/>
          <w:kern w:val="1"/>
          <w:sz w:val="24"/>
          <w:szCs w:val="24"/>
          <w:lang w:eastAsia="ar-SA"/>
        </w:rPr>
        <w:br/>
      </w:r>
      <w:r w:rsidR="00014C96">
        <w:rPr>
          <w:rFonts w:ascii="Calibri" w:eastAsia="Times New Roman" w:hAnsi="Calibri" w:cs="Calibri"/>
          <w:iCs/>
          <w:color w:val="000000" w:themeColor="text1"/>
          <w:kern w:val="1"/>
          <w:sz w:val="24"/>
          <w:szCs w:val="24"/>
          <w:lang w:eastAsia="ar-SA"/>
        </w:rPr>
        <w:br/>
      </w:r>
      <w:r w:rsidRPr="009E6EF1">
        <w:rPr>
          <w:rFonts w:ascii="Calibri" w:eastAsia="Times New Roman" w:hAnsi="Calibri" w:cs="Calibri"/>
          <w:iCs/>
          <w:color w:val="000000" w:themeColor="text1"/>
          <w:kern w:val="1"/>
          <w:sz w:val="24"/>
          <w:szCs w:val="24"/>
          <w:lang w:eastAsia="ar-SA"/>
        </w:rPr>
        <w:t>Residential</w:t>
      </w:r>
      <w:r w:rsidR="00157A6B">
        <w:rPr>
          <w:rFonts w:ascii="Calibri" w:eastAsia="Times New Roman" w:hAnsi="Calibri" w:cs="Calibri"/>
          <w:iCs/>
          <w:color w:val="000000" w:themeColor="text1"/>
          <w:kern w:val="1"/>
          <w:sz w:val="24"/>
          <w:szCs w:val="24"/>
          <w:lang w:eastAsia="ar-SA"/>
        </w:rPr>
        <w:t>s</w:t>
      </w:r>
      <w:r w:rsidRPr="009E6EF1">
        <w:rPr>
          <w:rFonts w:ascii="Calibri" w:eastAsia="Times New Roman" w:hAnsi="Calibri" w:cs="Calibri"/>
          <w:iCs/>
          <w:color w:val="000000" w:themeColor="text1"/>
          <w:kern w:val="1"/>
          <w:sz w:val="24"/>
          <w:szCs w:val="24"/>
          <w:lang w:eastAsia="ar-SA"/>
        </w:rPr>
        <w:t xml:space="preserve"> at Emerson College (</w:t>
      </w:r>
      <w:r w:rsidR="00157A6B">
        <w:rPr>
          <w:rFonts w:ascii="Calibri" w:eastAsia="Times New Roman" w:hAnsi="Calibri" w:cs="Calibri"/>
          <w:iCs/>
          <w:color w:val="000000" w:themeColor="text1"/>
          <w:kern w:val="1"/>
          <w:sz w:val="24"/>
          <w:szCs w:val="24"/>
          <w:lang w:eastAsia="ar-SA"/>
        </w:rPr>
        <w:t>they</w:t>
      </w:r>
      <w:r w:rsidR="00157A6B" w:rsidRPr="009E6EF1">
        <w:rPr>
          <w:rFonts w:ascii="Calibri" w:eastAsia="Times New Roman" w:hAnsi="Calibri" w:cs="Calibri"/>
          <w:iCs/>
          <w:color w:val="000000" w:themeColor="text1"/>
          <w:kern w:val="1"/>
          <w:sz w:val="24"/>
          <w:szCs w:val="24"/>
          <w:lang w:eastAsia="ar-SA"/>
        </w:rPr>
        <w:t xml:space="preserve"> </w:t>
      </w:r>
      <w:r w:rsidRPr="009E6EF1">
        <w:rPr>
          <w:rFonts w:ascii="Calibri" w:eastAsia="Times New Roman" w:hAnsi="Calibri" w:cs="Calibri"/>
          <w:iCs/>
          <w:color w:val="000000" w:themeColor="text1"/>
          <w:kern w:val="1"/>
          <w:sz w:val="24"/>
          <w:szCs w:val="24"/>
          <w:lang w:eastAsia="ar-SA"/>
        </w:rPr>
        <w:t>start Friday at 4pm and ends on Monday at 4</w:t>
      </w:r>
      <w:r w:rsidR="003541A9">
        <w:rPr>
          <w:rFonts w:ascii="Calibri" w:eastAsia="Times New Roman" w:hAnsi="Calibri" w:cs="Calibri"/>
          <w:iCs/>
          <w:color w:val="000000" w:themeColor="text1"/>
          <w:kern w:val="1"/>
          <w:sz w:val="24"/>
          <w:szCs w:val="24"/>
          <w:lang w:eastAsia="ar-SA"/>
        </w:rPr>
        <w:t>.30</w:t>
      </w:r>
      <w:r w:rsidRPr="009E6EF1">
        <w:rPr>
          <w:rFonts w:ascii="Calibri" w:eastAsia="Times New Roman" w:hAnsi="Calibri" w:cs="Calibri"/>
          <w:iCs/>
          <w:color w:val="000000" w:themeColor="text1"/>
          <w:kern w:val="1"/>
          <w:sz w:val="24"/>
          <w:szCs w:val="24"/>
          <w:lang w:eastAsia="ar-SA"/>
        </w:rPr>
        <w:t>pm)</w:t>
      </w:r>
      <w:r w:rsidR="00157A6B">
        <w:rPr>
          <w:rFonts w:ascii="Calibri" w:eastAsia="Times New Roman" w:hAnsi="Calibri" w:cs="Calibri"/>
          <w:iCs/>
          <w:color w:val="000000" w:themeColor="text1"/>
          <w:kern w:val="1"/>
          <w:sz w:val="24"/>
          <w:szCs w:val="24"/>
          <w:lang w:eastAsia="ar-SA"/>
        </w:rPr>
        <w:t>:</w:t>
      </w:r>
      <w:r w:rsidRPr="009E6EF1">
        <w:rPr>
          <w:rFonts w:ascii="Calibri" w:eastAsia="Times New Roman" w:hAnsi="Calibri" w:cs="Calibri"/>
          <w:iCs/>
          <w:color w:val="000000" w:themeColor="text1"/>
          <w:kern w:val="1"/>
          <w:sz w:val="24"/>
          <w:szCs w:val="24"/>
          <w:lang w:eastAsia="ar-SA"/>
        </w:rPr>
        <w:br/>
      </w:r>
      <w:r w:rsidR="00014C96" w:rsidRPr="00014C96">
        <w:rPr>
          <w:rFonts w:ascii="Calibri" w:eastAsia="Times New Roman" w:hAnsi="Calibri" w:cs="Calibri"/>
          <w:iCs/>
          <w:color w:val="000000" w:themeColor="text1"/>
          <w:kern w:val="1"/>
          <w:sz w:val="24"/>
          <w:szCs w:val="24"/>
          <w:lang w:eastAsia="ar-SA"/>
        </w:rPr>
        <w:t>7th to 10th June 2024</w:t>
      </w:r>
      <w:r w:rsidR="00157A6B" w:rsidRPr="009E6EF1" w:rsidDel="00157A6B">
        <w:rPr>
          <w:rFonts w:ascii="Calibri" w:eastAsia="Times New Roman" w:hAnsi="Calibri" w:cs="Calibri"/>
          <w:iCs/>
          <w:color w:val="000000" w:themeColor="text1"/>
          <w:kern w:val="1"/>
          <w:sz w:val="24"/>
          <w:szCs w:val="24"/>
          <w:lang w:eastAsia="ar-SA"/>
        </w:rPr>
        <w:t xml:space="preserve"> </w:t>
      </w:r>
      <w:r w:rsidRPr="009E6EF1">
        <w:rPr>
          <w:rFonts w:ascii="Calibri" w:eastAsia="Times New Roman" w:hAnsi="Calibri" w:cs="Calibri"/>
          <w:iCs/>
          <w:color w:val="000000" w:themeColor="text1"/>
          <w:kern w:val="1"/>
          <w:sz w:val="24"/>
          <w:szCs w:val="24"/>
          <w:lang w:eastAsia="ar-SA"/>
        </w:rPr>
        <w:br/>
      </w:r>
      <w:r w:rsidR="00157A6B" w:rsidRPr="00F00E00">
        <w:rPr>
          <w:rFonts w:ascii="Calibri" w:eastAsia="Times New Roman" w:hAnsi="Calibri" w:cs="Calibri"/>
          <w:iCs/>
          <w:color w:val="000000" w:themeColor="text1"/>
          <w:kern w:val="1"/>
          <w:sz w:val="24"/>
          <w:szCs w:val="24"/>
          <w:lang w:eastAsia="ar-SA"/>
        </w:rPr>
        <w:t>29 November to 2nd December 2024</w:t>
      </w:r>
      <w:r w:rsidRPr="009E6EF1">
        <w:rPr>
          <w:rFonts w:ascii="Calibri" w:eastAsia="Times New Roman" w:hAnsi="Calibri" w:cs="Calibri"/>
          <w:iCs/>
          <w:color w:val="000000" w:themeColor="text1"/>
          <w:kern w:val="1"/>
          <w:sz w:val="24"/>
          <w:szCs w:val="24"/>
          <w:lang w:eastAsia="ar-SA"/>
        </w:rPr>
        <w:t xml:space="preserve"> </w:t>
      </w:r>
    </w:p>
    <w:p w14:paraId="18AEB5D2" w14:textId="1033F854" w:rsidR="00667C46" w:rsidRDefault="005C66E3" w:rsidP="00E376B9">
      <w:pPr>
        <w:suppressAutoHyphens/>
        <w:spacing w:line="100" w:lineRule="atLeast"/>
        <w:rPr>
          <w:rFonts w:ascii="Calibri" w:eastAsia="Times New Roman" w:hAnsi="Calibri" w:cs="Calibri"/>
          <w:iCs/>
          <w:color w:val="000000" w:themeColor="text1"/>
          <w:kern w:val="1"/>
          <w:sz w:val="24"/>
          <w:szCs w:val="24"/>
          <w:lang w:eastAsia="ar-SA"/>
        </w:rPr>
      </w:pPr>
      <w:r w:rsidRPr="009E6EF1">
        <w:rPr>
          <w:rFonts w:ascii="Calibri" w:eastAsia="Times New Roman" w:hAnsi="Calibri" w:cs="Calibri"/>
          <w:iCs/>
          <w:color w:val="000000" w:themeColor="text1"/>
          <w:kern w:val="1"/>
          <w:sz w:val="24"/>
          <w:szCs w:val="24"/>
          <w:lang w:eastAsia="ar-SA"/>
        </w:rPr>
        <w:br/>
        <w:t>Online teaching:</w:t>
      </w:r>
      <w:r w:rsidRPr="009E6EF1">
        <w:rPr>
          <w:rFonts w:ascii="Calibri" w:eastAsia="Times New Roman" w:hAnsi="Calibri" w:cs="Calibri"/>
          <w:iCs/>
          <w:color w:val="000000" w:themeColor="text1"/>
          <w:kern w:val="1"/>
          <w:sz w:val="24"/>
          <w:szCs w:val="24"/>
          <w:lang w:eastAsia="ar-SA"/>
        </w:rPr>
        <w:br/>
        <w:t>It starts on Saturday the 3</w:t>
      </w:r>
      <w:r w:rsidR="00157A6B">
        <w:rPr>
          <w:rFonts w:ascii="Calibri" w:eastAsia="Times New Roman" w:hAnsi="Calibri" w:cs="Calibri"/>
          <w:iCs/>
          <w:color w:val="000000" w:themeColor="text1"/>
          <w:kern w:val="1"/>
          <w:sz w:val="24"/>
          <w:szCs w:val="24"/>
          <w:lang w:eastAsia="ar-SA"/>
        </w:rPr>
        <w:t xml:space="preserve">0 September 2023 </w:t>
      </w:r>
      <w:r w:rsidRPr="009E6EF1">
        <w:rPr>
          <w:rFonts w:ascii="Calibri" w:eastAsia="Times New Roman" w:hAnsi="Calibri" w:cs="Calibri"/>
          <w:iCs/>
          <w:color w:val="000000" w:themeColor="text1"/>
          <w:kern w:val="1"/>
          <w:sz w:val="24"/>
          <w:szCs w:val="24"/>
          <w:lang w:eastAsia="ar-SA"/>
        </w:rPr>
        <w:t xml:space="preserve">and then it is twice a week: Wednesdays </w:t>
      </w:r>
      <w:r w:rsidR="008E0F8B">
        <w:rPr>
          <w:rFonts w:ascii="Calibri" w:eastAsia="Times New Roman" w:hAnsi="Calibri" w:cs="Calibri"/>
          <w:iCs/>
          <w:color w:val="000000" w:themeColor="text1"/>
          <w:kern w:val="1"/>
          <w:sz w:val="24"/>
          <w:szCs w:val="24"/>
          <w:lang w:eastAsia="ar-SA"/>
        </w:rPr>
        <w:t xml:space="preserve">7.00-9.00pm </w:t>
      </w:r>
      <w:r w:rsidRPr="009E6EF1">
        <w:rPr>
          <w:rFonts w:ascii="Calibri" w:eastAsia="Times New Roman" w:hAnsi="Calibri" w:cs="Calibri"/>
          <w:iCs/>
          <w:color w:val="000000" w:themeColor="text1"/>
          <w:kern w:val="1"/>
          <w:sz w:val="24"/>
          <w:szCs w:val="24"/>
          <w:lang w:eastAsia="ar-SA"/>
        </w:rPr>
        <w:t>and Saturdays 3</w:t>
      </w:r>
      <w:r w:rsidR="008E0F8B">
        <w:rPr>
          <w:rFonts w:ascii="Calibri" w:eastAsia="Times New Roman" w:hAnsi="Calibri" w:cs="Calibri"/>
          <w:iCs/>
          <w:color w:val="000000" w:themeColor="text1"/>
          <w:kern w:val="1"/>
          <w:sz w:val="24"/>
          <w:szCs w:val="24"/>
          <w:lang w:eastAsia="ar-SA"/>
        </w:rPr>
        <w:t>.00-5.00pm</w:t>
      </w:r>
      <w:r w:rsidRPr="009E6EF1">
        <w:rPr>
          <w:rFonts w:ascii="Calibri" w:eastAsia="Times New Roman" w:hAnsi="Calibri" w:cs="Calibri"/>
          <w:iCs/>
          <w:color w:val="000000" w:themeColor="text1"/>
          <w:kern w:val="1"/>
          <w:sz w:val="24"/>
          <w:szCs w:val="24"/>
          <w:lang w:eastAsia="ar-SA"/>
        </w:rPr>
        <w:t>.</w:t>
      </w:r>
      <w:bookmarkEnd w:id="2"/>
    </w:p>
    <w:p w14:paraId="1E36DD1C" w14:textId="77777777" w:rsidR="00D04E11" w:rsidRPr="00D04E11" w:rsidRDefault="00D04E11" w:rsidP="00E376B9">
      <w:pPr>
        <w:suppressAutoHyphens/>
        <w:spacing w:line="100" w:lineRule="atLeast"/>
        <w:rPr>
          <w:rFonts w:ascii="Calibri" w:eastAsia="Times New Roman" w:hAnsi="Calibri" w:cs="Calibri"/>
          <w:iCs/>
          <w:color w:val="000000" w:themeColor="text1"/>
          <w:kern w:val="1"/>
          <w:sz w:val="24"/>
          <w:szCs w:val="24"/>
          <w:lang w:eastAsia="ar-SA"/>
        </w:rPr>
      </w:pPr>
    </w:p>
    <w:p w14:paraId="4CE5263F" w14:textId="2C43B8E1" w:rsidR="00E376B9" w:rsidRPr="005C66E3" w:rsidRDefault="00E376B9" w:rsidP="00E376B9">
      <w:pPr>
        <w:suppressAutoHyphens/>
        <w:spacing w:line="100" w:lineRule="atLeast"/>
        <w:rPr>
          <w:rFonts w:ascii="Calibri" w:eastAsia="Times New Roman" w:hAnsi="Calibri" w:cs="Calibri"/>
          <w:b/>
          <w:bCs/>
          <w:color w:val="7030A0"/>
          <w:kern w:val="1"/>
          <w:sz w:val="32"/>
          <w:szCs w:val="32"/>
          <w:lang w:eastAsia="ar-SA"/>
        </w:rPr>
      </w:pPr>
      <w:r w:rsidRPr="005C66E3">
        <w:rPr>
          <w:rFonts w:ascii="Calibri" w:eastAsia="Times New Roman" w:hAnsi="Calibri" w:cs="Calibri"/>
          <w:b/>
          <w:bCs/>
          <w:color w:val="7030A0"/>
          <w:kern w:val="1"/>
          <w:sz w:val="32"/>
          <w:szCs w:val="32"/>
          <w:lang w:eastAsia="ar-SA"/>
        </w:rPr>
        <w:t>Course tutors</w:t>
      </w:r>
    </w:p>
    <w:p w14:paraId="0DF92B3D" w14:textId="77777777" w:rsidR="00E376B9" w:rsidRPr="00112D8A" w:rsidRDefault="00E376B9" w:rsidP="00E376B9">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The core course tutors have been carefully chosen for their knowledge and experience in Steiner and Pikler Early Years practice in a variety of early years settings. They will take charge of and teach specific aspects of the course with the support of a range of specialist </w:t>
      </w:r>
      <w:r w:rsidRPr="00112D8A">
        <w:rPr>
          <w:rFonts w:ascii="Calibri" w:eastAsia="Times New Roman" w:hAnsi="Calibri" w:cs="Calibri"/>
          <w:color w:val="000000"/>
          <w:kern w:val="1"/>
          <w:sz w:val="24"/>
          <w:szCs w:val="24"/>
          <w:lang w:eastAsia="ar-SA"/>
        </w:rPr>
        <w:lastRenderedPageBreak/>
        <w:t xml:space="preserve">tutors who will bring subjects such as singing, artistic activities, </w:t>
      </w:r>
      <w:proofErr w:type="gramStart"/>
      <w:r w:rsidRPr="00112D8A">
        <w:rPr>
          <w:rFonts w:ascii="Calibri" w:eastAsia="Times New Roman" w:hAnsi="Calibri" w:cs="Calibri"/>
          <w:color w:val="000000"/>
          <w:kern w:val="1"/>
          <w:sz w:val="24"/>
          <w:szCs w:val="24"/>
          <w:lang w:eastAsia="ar-SA"/>
        </w:rPr>
        <w:t>movement</w:t>
      </w:r>
      <w:proofErr w:type="gramEnd"/>
      <w:r w:rsidRPr="00112D8A">
        <w:rPr>
          <w:rFonts w:ascii="Calibri" w:eastAsia="Times New Roman" w:hAnsi="Calibri" w:cs="Calibri"/>
          <w:color w:val="000000"/>
          <w:kern w:val="1"/>
          <w:sz w:val="24"/>
          <w:szCs w:val="24"/>
          <w:lang w:eastAsia="ar-SA"/>
        </w:rPr>
        <w:t xml:space="preserve"> and craft work to the day courses and residential. </w:t>
      </w:r>
    </w:p>
    <w:p w14:paraId="2AFC694D" w14:textId="77777777" w:rsidR="00E376B9" w:rsidRPr="00A804CD" w:rsidRDefault="00E376B9" w:rsidP="00E376B9">
      <w:pPr>
        <w:suppressAutoHyphens/>
        <w:spacing w:line="100" w:lineRule="atLeast"/>
        <w:rPr>
          <w:rFonts w:ascii="Calibri" w:eastAsia="Times New Roman" w:hAnsi="Calibri" w:cs="Calibri"/>
          <w:kern w:val="1"/>
          <w:sz w:val="24"/>
          <w:szCs w:val="24"/>
          <w:lang w:eastAsia="ar-SA"/>
        </w:rPr>
      </w:pPr>
      <w:r w:rsidRPr="00112D8A">
        <w:rPr>
          <w:rFonts w:ascii="Calibri" w:eastAsia="Times New Roman" w:hAnsi="Calibri" w:cs="Calibri"/>
          <w:color w:val="000000"/>
          <w:kern w:val="1"/>
          <w:sz w:val="24"/>
          <w:szCs w:val="24"/>
          <w:lang w:eastAsia="ar-SA"/>
        </w:rPr>
        <w:t xml:space="preserve">Core team members </w:t>
      </w:r>
      <w:proofErr w:type="gramStart"/>
      <w:r w:rsidRPr="00112D8A">
        <w:rPr>
          <w:rFonts w:ascii="Calibri" w:eastAsia="Times New Roman" w:hAnsi="Calibri" w:cs="Calibri"/>
          <w:color w:val="000000"/>
          <w:kern w:val="1"/>
          <w:sz w:val="24"/>
          <w:szCs w:val="24"/>
          <w:lang w:eastAsia="ar-SA"/>
        </w:rPr>
        <w:t>are:</w:t>
      </w:r>
      <w:proofErr w:type="gramEnd"/>
      <w:r w:rsidRPr="00112D8A">
        <w:rPr>
          <w:rFonts w:ascii="Calibri" w:eastAsia="Times New Roman" w:hAnsi="Calibri" w:cs="Calibri"/>
          <w:color w:val="000000"/>
          <w:kern w:val="1"/>
          <w:sz w:val="24"/>
          <w:szCs w:val="24"/>
          <w:lang w:eastAsia="ar-SA"/>
        </w:rPr>
        <w:t xml:space="preserve"> Dorothy Marlen</w:t>
      </w:r>
      <w:r>
        <w:rPr>
          <w:rFonts w:ascii="Calibri" w:eastAsia="Times New Roman" w:hAnsi="Calibri" w:cs="Calibri"/>
          <w:color w:val="000000"/>
          <w:kern w:val="1"/>
          <w:sz w:val="24"/>
          <w:szCs w:val="24"/>
          <w:lang w:eastAsia="ar-SA"/>
        </w:rPr>
        <w:t>,</w:t>
      </w:r>
      <w:r w:rsidRPr="00112D8A">
        <w:rPr>
          <w:rFonts w:ascii="Calibri" w:eastAsia="Times New Roman" w:hAnsi="Calibri" w:cs="Calibri"/>
          <w:color w:val="000000"/>
          <w:kern w:val="1"/>
          <w:sz w:val="24"/>
          <w:szCs w:val="24"/>
          <w:lang w:eastAsia="ar-SA"/>
        </w:rPr>
        <w:t xml:space="preserve"> Sam </w:t>
      </w:r>
      <w:proofErr w:type="spellStart"/>
      <w:r w:rsidRPr="00112D8A">
        <w:rPr>
          <w:rFonts w:ascii="Calibri" w:eastAsia="Times New Roman" w:hAnsi="Calibri" w:cs="Calibri"/>
          <w:color w:val="000000"/>
          <w:kern w:val="1"/>
          <w:sz w:val="24"/>
          <w:szCs w:val="24"/>
          <w:lang w:eastAsia="ar-SA"/>
        </w:rPr>
        <w:t>Greshoff</w:t>
      </w:r>
      <w:proofErr w:type="spellEnd"/>
      <w:r>
        <w:rPr>
          <w:rFonts w:ascii="Calibri" w:eastAsia="Times New Roman" w:hAnsi="Calibri" w:cs="Calibri"/>
          <w:color w:val="000000"/>
          <w:kern w:val="1"/>
          <w:sz w:val="24"/>
          <w:szCs w:val="24"/>
          <w:lang w:eastAsia="ar-SA"/>
        </w:rPr>
        <w:t xml:space="preserve"> and Silvia </w:t>
      </w:r>
      <w:proofErr w:type="spellStart"/>
      <w:r>
        <w:rPr>
          <w:rFonts w:ascii="Calibri" w:eastAsia="Times New Roman" w:hAnsi="Calibri" w:cs="Calibri"/>
          <w:color w:val="000000"/>
          <w:kern w:val="1"/>
          <w:sz w:val="24"/>
          <w:szCs w:val="24"/>
          <w:lang w:eastAsia="ar-SA"/>
        </w:rPr>
        <w:t>Lauzzana</w:t>
      </w:r>
      <w:proofErr w:type="spellEnd"/>
      <w:r>
        <w:rPr>
          <w:rFonts w:ascii="Calibri" w:eastAsia="Times New Roman" w:hAnsi="Calibri" w:cs="Calibri"/>
          <w:color w:val="000000"/>
          <w:kern w:val="1"/>
          <w:sz w:val="24"/>
          <w:szCs w:val="24"/>
          <w:lang w:eastAsia="ar-SA"/>
        </w:rPr>
        <w:t xml:space="preserve">. Several other guest speakers will join us over the course. </w:t>
      </w:r>
    </w:p>
    <w:p w14:paraId="32690C4A" w14:textId="77777777" w:rsidR="00A04BD8" w:rsidRPr="00A04BD8" w:rsidRDefault="00A04BD8" w:rsidP="00E376B9">
      <w:pPr>
        <w:suppressAutoHyphens/>
        <w:spacing w:line="100" w:lineRule="atLeast"/>
        <w:rPr>
          <w:rFonts w:ascii="Calibri" w:hAnsi="Calibri" w:cs="Calibri"/>
          <w:bCs/>
          <w:color w:val="7030A0"/>
          <w:sz w:val="24"/>
          <w:szCs w:val="24"/>
        </w:rPr>
      </w:pPr>
    </w:p>
    <w:p w14:paraId="0817C1AB" w14:textId="4A016413" w:rsidR="00E376B9" w:rsidRPr="005C66E3" w:rsidRDefault="00E376B9" w:rsidP="00E376B9">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 xml:space="preserve">Assignments, </w:t>
      </w:r>
      <w:proofErr w:type="gramStart"/>
      <w:r w:rsidRPr="005C66E3">
        <w:rPr>
          <w:rFonts w:ascii="Calibri" w:hAnsi="Calibri" w:cs="Calibri"/>
          <w:b/>
          <w:color w:val="7030A0"/>
          <w:sz w:val="32"/>
          <w:szCs w:val="32"/>
        </w:rPr>
        <w:t>assessment</w:t>
      </w:r>
      <w:proofErr w:type="gramEnd"/>
      <w:r w:rsidRPr="005C66E3">
        <w:rPr>
          <w:rFonts w:ascii="Calibri" w:hAnsi="Calibri" w:cs="Calibri"/>
          <w:b/>
          <w:color w:val="7030A0"/>
          <w:sz w:val="32"/>
          <w:szCs w:val="32"/>
        </w:rPr>
        <w:t xml:space="preserve"> and validation </w:t>
      </w:r>
    </w:p>
    <w:p w14:paraId="126D7924" w14:textId="754A8538" w:rsidR="00E376B9" w:rsidRPr="001831F0"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 xml:space="preserve">There is a schedule of assignments that you will have to undertake </w:t>
      </w:r>
      <w:r w:rsidR="002171AE" w:rsidRPr="001831F0">
        <w:rPr>
          <w:rFonts w:ascii="Calibri" w:eastAsia="Times New Roman" w:hAnsi="Calibri" w:cs="Calibri"/>
          <w:kern w:val="1"/>
          <w:sz w:val="24"/>
          <w:szCs w:val="24"/>
          <w:lang w:eastAsia="ar-SA"/>
        </w:rPr>
        <w:t>to</w:t>
      </w:r>
      <w:r w:rsidRPr="001831F0">
        <w:rPr>
          <w:rFonts w:ascii="Calibri" w:eastAsia="Times New Roman" w:hAnsi="Calibri" w:cs="Calibri"/>
          <w:kern w:val="1"/>
          <w:sz w:val="24"/>
          <w:szCs w:val="24"/>
          <w:lang w:eastAsia="ar-SA"/>
        </w:rPr>
        <w:t xml:space="preserve"> complete the course. On the first </w:t>
      </w:r>
      <w:r w:rsidR="009E6EF1">
        <w:rPr>
          <w:rFonts w:ascii="Calibri" w:eastAsia="Times New Roman" w:hAnsi="Calibri" w:cs="Calibri"/>
          <w:kern w:val="1"/>
          <w:sz w:val="24"/>
          <w:szCs w:val="24"/>
          <w:lang w:eastAsia="ar-SA"/>
        </w:rPr>
        <w:t>course session</w:t>
      </w:r>
      <w:r w:rsidR="00D20565" w:rsidRPr="001831F0">
        <w:rPr>
          <w:rFonts w:ascii="Calibri" w:eastAsia="Times New Roman" w:hAnsi="Calibri" w:cs="Calibri"/>
          <w:kern w:val="1"/>
          <w:sz w:val="24"/>
          <w:szCs w:val="24"/>
          <w:lang w:eastAsia="ar-SA"/>
        </w:rPr>
        <w:t xml:space="preserve">, </w:t>
      </w:r>
      <w:r w:rsidR="00766B8D" w:rsidRPr="001831F0">
        <w:rPr>
          <w:rFonts w:ascii="Calibri" w:eastAsia="Times New Roman" w:hAnsi="Calibri" w:cs="Calibri"/>
          <w:kern w:val="1"/>
          <w:sz w:val="24"/>
          <w:szCs w:val="24"/>
          <w:lang w:eastAsia="ar-SA"/>
        </w:rPr>
        <w:t>you</w:t>
      </w:r>
      <w:r w:rsidRPr="001831F0">
        <w:rPr>
          <w:rFonts w:ascii="Calibri" w:eastAsia="Times New Roman" w:hAnsi="Calibri" w:cs="Calibri"/>
          <w:kern w:val="1"/>
          <w:sz w:val="24"/>
          <w:szCs w:val="24"/>
          <w:lang w:eastAsia="ar-SA"/>
        </w:rPr>
        <w:t xml:space="preserve"> will be given an induction and a study skills session. Support will also be given by tutors during the duration of the course if needed. Assignments include written work, artistic and craft activities and oral presentations. You will also be visited in your work placement.</w:t>
      </w:r>
    </w:p>
    <w:p w14:paraId="092841B9" w14:textId="77777777" w:rsidR="009E6EF1"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You will need access to a computer and the internet.</w:t>
      </w:r>
    </w:p>
    <w:p w14:paraId="0CCD2084" w14:textId="25D06905" w:rsidR="00E376B9" w:rsidRPr="001831F0"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 xml:space="preserve"> It is suggested that students spend a minimum of </w:t>
      </w:r>
      <w:r w:rsidR="002171AE">
        <w:rPr>
          <w:rFonts w:ascii="Calibri" w:eastAsia="Times New Roman" w:hAnsi="Calibri" w:cs="Calibri"/>
          <w:b/>
          <w:bCs/>
          <w:kern w:val="1"/>
          <w:sz w:val="24"/>
          <w:szCs w:val="24"/>
          <w:lang w:eastAsia="ar-SA"/>
        </w:rPr>
        <w:t>seven</w:t>
      </w:r>
      <w:r w:rsidRPr="001831F0">
        <w:rPr>
          <w:rFonts w:ascii="Calibri" w:eastAsia="Times New Roman" w:hAnsi="Calibri" w:cs="Calibri"/>
          <w:b/>
          <w:bCs/>
          <w:kern w:val="1"/>
          <w:sz w:val="24"/>
          <w:szCs w:val="24"/>
          <w:lang w:eastAsia="ar-SA"/>
        </w:rPr>
        <w:t xml:space="preserve"> hours a week</w:t>
      </w:r>
      <w:r w:rsidRPr="001831F0">
        <w:rPr>
          <w:rFonts w:ascii="Calibri" w:eastAsia="Times New Roman" w:hAnsi="Calibri" w:cs="Calibri"/>
          <w:kern w:val="1"/>
          <w:sz w:val="24"/>
          <w:szCs w:val="24"/>
          <w:lang w:eastAsia="ar-SA"/>
        </w:rPr>
        <w:t xml:space="preserve"> reading, </w:t>
      </w:r>
      <w:proofErr w:type="gramStart"/>
      <w:r w:rsidRPr="001831F0">
        <w:rPr>
          <w:rFonts w:ascii="Calibri" w:eastAsia="Times New Roman" w:hAnsi="Calibri" w:cs="Calibri"/>
          <w:kern w:val="1"/>
          <w:sz w:val="24"/>
          <w:szCs w:val="24"/>
          <w:lang w:eastAsia="ar-SA"/>
        </w:rPr>
        <w:t>studying</w:t>
      </w:r>
      <w:proofErr w:type="gramEnd"/>
      <w:r w:rsidRPr="001831F0">
        <w:rPr>
          <w:rFonts w:ascii="Calibri" w:eastAsia="Times New Roman" w:hAnsi="Calibri" w:cs="Calibri"/>
          <w:kern w:val="1"/>
          <w:sz w:val="24"/>
          <w:szCs w:val="24"/>
          <w:lang w:eastAsia="ar-SA"/>
        </w:rPr>
        <w:t xml:space="preserve"> and undertaking assignments. You will be given a clear and detailed schedule of assignments, and it is important that you keep up to date so that a backlog does not build up. Tutors will be available to offer support and advice throughout the course. Illness, of course, will be taken into consideration and there will be clear procedure for finding the best way forward for the student in these circumstances. Full feedback is given on every assignment so that success and confidence can be built upon over the duration of the course. </w:t>
      </w:r>
    </w:p>
    <w:p w14:paraId="3465118A" w14:textId="5EFF5AFB" w:rsidR="00E376B9" w:rsidRPr="001831F0" w:rsidRDefault="00E376B9" w:rsidP="00E376B9">
      <w:pPr>
        <w:suppressAutoHyphens/>
        <w:spacing w:line="100" w:lineRule="atLeast"/>
        <w:rPr>
          <w:rFonts w:ascii="Calibri" w:eastAsia="Times New Roman" w:hAnsi="Calibri" w:cs="Calibri"/>
          <w:kern w:val="1"/>
          <w:sz w:val="24"/>
          <w:szCs w:val="24"/>
          <w:lang w:eastAsia="ar-SA"/>
        </w:rPr>
      </w:pPr>
      <w:r w:rsidRPr="001831F0">
        <w:rPr>
          <w:rFonts w:ascii="Calibri" w:eastAsia="Times New Roman" w:hAnsi="Calibri" w:cs="Calibri"/>
          <w:kern w:val="1"/>
          <w:sz w:val="24"/>
          <w:szCs w:val="24"/>
          <w:lang w:eastAsia="ar-SA"/>
        </w:rPr>
        <w:t xml:space="preserve">At the start of the course you will be given </w:t>
      </w:r>
      <w:r w:rsidR="009E6EF1">
        <w:rPr>
          <w:rFonts w:ascii="Calibri" w:eastAsia="Times New Roman" w:hAnsi="Calibri" w:cs="Calibri"/>
          <w:kern w:val="1"/>
          <w:sz w:val="24"/>
          <w:szCs w:val="24"/>
          <w:lang w:eastAsia="ar-SA"/>
        </w:rPr>
        <w:t>the full</w:t>
      </w:r>
      <w:r w:rsidRPr="001831F0">
        <w:rPr>
          <w:rFonts w:ascii="Calibri" w:eastAsia="Times New Roman" w:hAnsi="Calibri" w:cs="Calibri"/>
          <w:kern w:val="1"/>
          <w:sz w:val="24"/>
          <w:szCs w:val="24"/>
          <w:lang w:eastAsia="ar-SA"/>
        </w:rPr>
        <w:t xml:space="preserve"> course timetable, and there will be </w:t>
      </w:r>
      <w:r w:rsidR="009E6EF1">
        <w:rPr>
          <w:rFonts w:ascii="Calibri" w:eastAsia="Times New Roman" w:hAnsi="Calibri" w:cs="Calibri"/>
          <w:kern w:val="1"/>
          <w:sz w:val="24"/>
          <w:szCs w:val="24"/>
          <w:lang w:eastAsia="ar-SA"/>
        </w:rPr>
        <w:t xml:space="preserve">detailed </w:t>
      </w:r>
      <w:r w:rsidRPr="001831F0">
        <w:rPr>
          <w:rFonts w:ascii="Calibri" w:eastAsia="Times New Roman" w:hAnsi="Calibri" w:cs="Calibri"/>
          <w:kern w:val="1"/>
          <w:sz w:val="24"/>
          <w:szCs w:val="24"/>
          <w:lang w:eastAsia="ar-SA"/>
        </w:rPr>
        <w:t>timetables provided before session</w:t>
      </w:r>
      <w:r w:rsidR="009E6EF1">
        <w:rPr>
          <w:rFonts w:ascii="Calibri" w:eastAsia="Times New Roman" w:hAnsi="Calibri" w:cs="Calibri"/>
          <w:kern w:val="1"/>
          <w:sz w:val="24"/>
          <w:szCs w:val="24"/>
          <w:lang w:eastAsia="ar-SA"/>
        </w:rPr>
        <w:t>s</w:t>
      </w:r>
      <w:r w:rsidRPr="001831F0">
        <w:rPr>
          <w:rFonts w:ascii="Calibri" w:eastAsia="Times New Roman" w:hAnsi="Calibri" w:cs="Calibri"/>
          <w:kern w:val="1"/>
          <w:sz w:val="24"/>
          <w:szCs w:val="24"/>
          <w:lang w:eastAsia="ar-SA"/>
        </w:rPr>
        <w:t xml:space="preserve"> </w:t>
      </w:r>
      <w:r w:rsidR="005C66E3" w:rsidRPr="001831F0">
        <w:rPr>
          <w:rFonts w:ascii="Calibri" w:eastAsia="Times New Roman" w:hAnsi="Calibri" w:cs="Calibri"/>
          <w:kern w:val="1"/>
          <w:sz w:val="24"/>
          <w:szCs w:val="24"/>
          <w:lang w:eastAsia="ar-SA"/>
        </w:rPr>
        <w:t>online</w:t>
      </w:r>
      <w:r w:rsidRPr="001831F0">
        <w:rPr>
          <w:rFonts w:ascii="Calibri" w:eastAsia="Times New Roman" w:hAnsi="Calibri" w:cs="Calibri"/>
          <w:kern w:val="1"/>
          <w:sz w:val="24"/>
          <w:szCs w:val="24"/>
          <w:lang w:eastAsia="ar-SA"/>
        </w:rPr>
        <w:t xml:space="preserve"> or before days at </w:t>
      </w:r>
      <w:r w:rsidR="00766B8D" w:rsidRPr="001831F0">
        <w:rPr>
          <w:rFonts w:ascii="Calibri" w:eastAsia="Times New Roman" w:hAnsi="Calibri" w:cs="Calibri"/>
          <w:kern w:val="1"/>
          <w:sz w:val="24"/>
          <w:szCs w:val="24"/>
          <w:lang w:eastAsia="ar-SA"/>
        </w:rPr>
        <w:t>Rudolf Steiner</w:t>
      </w:r>
      <w:r w:rsidRPr="001831F0">
        <w:rPr>
          <w:rFonts w:ascii="Calibri" w:eastAsia="Times New Roman" w:hAnsi="Calibri" w:cs="Calibri"/>
          <w:kern w:val="1"/>
          <w:sz w:val="24"/>
          <w:szCs w:val="24"/>
          <w:lang w:eastAsia="ar-SA"/>
        </w:rPr>
        <w:t xml:space="preserve"> House, </w:t>
      </w:r>
      <w:r w:rsidR="00D20565" w:rsidRPr="001831F0">
        <w:rPr>
          <w:rFonts w:ascii="Calibri" w:eastAsia="Times New Roman" w:hAnsi="Calibri" w:cs="Calibri"/>
          <w:kern w:val="1"/>
          <w:sz w:val="24"/>
          <w:szCs w:val="24"/>
          <w:lang w:eastAsia="ar-SA"/>
        </w:rPr>
        <w:t>and</w:t>
      </w:r>
      <w:r w:rsidRPr="001831F0">
        <w:rPr>
          <w:rFonts w:ascii="Calibri" w:eastAsia="Times New Roman" w:hAnsi="Calibri" w:cs="Calibri"/>
          <w:kern w:val="1"/>
          <w:sz w:val="24"/>
          <w:szCs w:val="24"/>
          <w:lang w:eastAsia="ar-SA"/>
        </w:rPr>
        <w:t xml:space="preserve"> residentials at Emerson College. You must attend a minimum of 80% </w:t>
      </w:r>
      <w:bookmarkStart w:id="3" w:name="_Hlk39470507"/>
      <w:r w:rsidRPr="001831F0">
        <w:rPr>
          <w:rFonts w:ascii="Calibri" w:eastAsia="Times New Roman" w:hAnsi="Calibri" w:cs="Calibri"/>
          <w:kern w:val="1"/>
          <w:sz w:val="24"/>
          <w:szCs w:val="24"/>
          <w:lang w:eastAsia="ar-SA"/>
        </w:rPr>
        <w:t>from the full timetable</w:t>
      </w:r>
      <w:bookmarkEnd w:id="3"/>
      <w:r w:rsidRPr="001831F0">
        <w:rPr>
          <w:rFonts w:ascii="Calibri" w:eastAsia="Times New Roman" w:hAnsi="Calibri" w:cs="Calibri"/>
          <w:kern w:val="1"/>
          <w:sz w:val="24"/>
          <w:szCs w:val="24"/>
          <w:lang w:eastAsia="ar-SA"/>
        </w:rPr>
        <w:t xml:space="preserve"> </w:t>
      </w:r>
      <w:proofErr w:type="gramStart"/>
      <w:r w:rsidRPr="001831F0">
        <w:rPr>
          <w:rFonts w:ascii="Calibri" w:eastAsia="Times New Roman" w:hAnsi="Calibri" w:cs="Calibri"/>
          <w:kern w:val="1"/>
          <w:sz w:val="24"/>
          <w:szCs w:val="24"/>
          <w:lang w:eastAsia="ar-SA"/>
        </w:rPr>
        <w:t>in order to</w:t>
      </w:r>
      <w:proofErr w:type="gramEnd"/>
      <w:r w:rsidRPr="001831F0">
        <w:rPr>
          <w:rFonts w:ascii="Calibri" w:eastAsia="Times New Roman" w:hAnsi="Calibri" w:cs="Calibri"/>
          <w:kern w:val="1"/>
          <w:sz w:val="24"/>
          <w:szCs w:val="24"/>
          <w:lang w:eastAsia="ar-SA"/>
        </w:rPr>
        <w:t xml:space="preserve"> be eligible to receive a diploma. You need to complete all the assignments.</w:t>
      </w:r>
    </w:p>
    <w:p w14:paraId="3D3C4C48" w14:textId="77777777" w:rsidR="00667C46" w:rsidRDefault="00667C46" w:rsidP="00446129">
      <w:pPr>
        <w:suppressAutoHyphens/>
        <w:spacing w:line="100" w:lineRule="atLeast"/>
        <w:rPr>
          <w:rFonts w:ascii="Calibri" w:eastAsia="Times New Roman" w:hAnsi="Calibri" w:cs="Calibri"/>
          <w:color w:val="000000"/>
          <w:kern w:val="1"/>
          <w:sz w:val="24"/>
          <w:szCs w:val="24"/>
          <w:lang w:eastAsia="ar-SA"/>
        </w:rPr>
      </w:pPr>
    </w:p>
    <w:p w14:paraId="7F08A2F2" w14:textId="70C3C89B" w:rsidR="00731603" w:rsidRPr="00667C46" w:rsidRDefault="0018316B" w:rsidP="00446129">
      <w:pPr>
        <w:suppressAutoHyphens/>
        <w:spacing w:line="100" w:lineRule="atLeast"/>
        <w:rPr>
          <w:rFonts w:ascii="Calibri" w:eastAsia="Times New Roman" w:hAnsi="Calibri" w:cs="Calibri"/>
          <w:color w:val="000000"/>
          <w:kern w:val="1"/>
          <w:sz w:val="24"/>
          <w:szCs w:val="24"/>
          <w:lang w:eastAsia="ar-SA"/>
        </w:rPr>
      </w:pPr>
      <w:r w:rsidRPr="005C66E3">
        <w:rPr>
          <w:rFonts w:ascii="Calibri" w:hAnsi="Calibri" w:cs="Calibri"/>
          <w:b/>
          <w:color w:val="7030A0"/>
          <w:sz w:val="32"/>
          <w:szCs w:val="32"/>
        </w:rPr>
        <w:t>Student support</w:t>
      </w:r>
    </w:p>
    <w:p w14:paraId="3F237796" w14:textId="3C54BC17" w:rsidR="00F13463" w:rsidRPr="009E6EF1" w:rsidRDefault="00F84E4A" w:rsidP="00F13463">
      <w:pPr>
        <w:suppressAutoHyphens/>
        <w:spacing w:line="100" w:lineRule="atLeast"/>
        <w:rPr>
          <w:rFonts w:ascii="Calibri" w:hAnsi="Calibri" w:cs="Calibri"/>
          <w:bCs/>
          <w:color w:val="000000" w:themeColor="text1"/>
          <w:sz w:val="24"/>
          <w:szCs w:val="24"/>
        </w:rPr>
      </w:pPr>
      <w:r>
        <w:rPr>
          <w:rFonts w:ascii="Calibri" w:hAnsi="Calibri" w:cs="Calibri"/>
          <w:b/>
          <w:color w:val="000000" w:themeColor="text1"/>
          <w:sz w:val="24"/>
          <w:szCs w:val="24"/>
        </w:rPr>
        <w:t>Online Learning</w:t>
      </w:r>
      <w:r>
        <w:rPr>
          <w:rFonts w:ascii="Calibri" w:hAnsi="Calibri" w:cs="Calibri"/>
          <w:b/>
          <w:color w:val="000000" w:themeColor="text1"/>
          <w:sz w:val="24"/>
          <w:szCs w:val="24"/>
        </w:rPr>
        <w:br/>
      </w:r>
      <w:r w:rsidR="00F13463" w:rsidRPr="009E6EF1">
        <w:rPr>
          <w:rFonts w:ascii="Calibri" w:hAnsi="Calibri" w:cs="Calibri"/>
          <w:bCs/>
          <w:color w:val="000000" w:themeColor="text1"/>
          <w:sz w:val="24"/>
          <w:szCs w:val="24"/>
        </w:rPr>
        <w:t>Emerson College has set up ‘Emerson Online’</w:t>
      </w:r>
      <w:r w:rsidR="00766B8D" w:rsidRPr="009E6EF1">
        <w:rPr>
          <w:rFonts w:ascii="Calibri" w:hAnsi="Calibri" w:cs="Calibri"/>
          <w:bCs/>
          <w:color w:val="000000" w:themeColor="text1"/>
          <w:sz w:val="24"/>
          <w:szCs w:val="24"/>
        </w:rPr>
        <w:t>,</w:t>
      </w:r>
      <w:r w:rsidR="00F13463" w:rsidRPr="009E6EF1">
        <w:rPr>
          <w:rFonts w:ascii="Calibri" w:hAnsi="Calibri" w:cs="Calibri"/>
          <w:bCs/>
          <w:color w:val="000000" w:themeColor="text1"/>
          <w:sz w:val="24"/>
          <w:szCs w:val="24"/>
        </w:rPr>
        <w:t xml:space="preserve"> a new Learning Management System. You will be enrolled on the system before the course starts. </w:t>
      </w:r>
    </w:p>
    <w:p w14:paraId="3C34685A" w14:textId="054AE420" w:rsidR="0018316B" w:rsidRPr="009E6EF1" w:rsidRDefault="0070191C" w:rsidP="00F13463">
      <w:pPr>
        <w:suppressAutoHyphens/>
        <w:spacing w:line="100" w:lineRule="atLeast"/>
        <w:rPr>
          <w:rFonts w:ascii="Calibri" w:hAnsi="Calibri" w:cs="Calibri"/>
          <w:bCs/>
          <w:color w:val="000000" w:themeColor="text1"/>
          <w:sz w:val="24"/>
          <w:szCs w:val="24"/>
        </w:rPr>
      </w:pPr>
      <w:r w:rsidRPr="009E6EF1">
        <w:rPr>
          <w:rFonts w:ascii="Calibri" w:hAnsi="Calibri" w:cs="Calibri"/>
          <w:bCs/>
          <w:color w:val="000000" w:themeColor="text1"/>
          <w:sz w:val="24"/>
          <w:szCs w:val="24"/>
        </w:rPr>
        <w:t xml:space="preserve">This will hold all the information about the course, </w:t>
      </w:r>
      <w:r w:rsidR="00766B8D" w:rsidRPr="009E6EF1">
        <w:rPr>
          <w:rFonts w:ascii="Calibri" w:hAnsi="Calibri" w:cs="Calibri"/>
          <w:bCs/>
          <w:color w:val="000000" w:themeColor="text1"/>
          <w:sz w:val="24"/>
          <w:szCs w:val="24"/>
        </w:rPr>
        <w:t>including a</w:t>
      </w:r>
      <w:r w:rsidR="00216B11" w:rsidRPr="009E6EF1">
        <w:rPr>
          <w:rFonts w:ascii="Calibri" w:hAnsi="Calibri" w:cs="Calibri"/>
          <w:bCs/>
          <w:color w:val="000000" w:themeColor="text1"/>
          <w:sz w:val="24"/>
          <w:szCs w:val="24"/>
        </w:rPr>
        <w:t xml:space="preserve"> link to zoom for online teaching, unit information, timetable, </w:t>
      </w:r>
      <w:r w:rsidRPr="009E6EF1">
        <w:rPr>
          <w:rFonts w:ascii="Calibri" w:hAnsi="Calibri" w:cs="Calibri"/>
          <w:bCs/>
          <w:color w:val="000000" w:themeColor="text1"/>
          <w:sz w:val="24"/>
          <w:szCs w:val="24"/>
        </w:rPr>
        <w:t xml:space="preserve">recorded sessions, videos, articles, </w:t>
      </w:r>
      <w:proofErr w:type="gramStart"/>
      <w:r w:rsidRPr="009E6EF1">
        <w:rPr>
          <w:rFonts w:ascii="Calibri" w:hAnsi="Calibri" w:cs="Calibri"/>
          <w:bCs/>
          <w:color w:val="000000" w:themeColor="text1"/>
          <w:sz w:val="24"/>
          <w:szCs w:val="24"/>
        </w:rPr>
        <w:t>references</w:t>
      </w:r>
      <w:proofErr w:type="gramEnd"/>
      <w:r w:rsidRPr="009E6EF1">
        <w:rPr>
          <w:rFonts w:ascii="Calibri" w:hAnsi="Calibri" w:cs="Calibri"/>
          <w:bCs/>
          <w:color w:val="000000" w:themeColor="text1"/>
          <w:sz w:val="24"/>
          <w:szCs w:val="24"/>
        </w:rPr>
        <w:t xml:space="preserve"> and assignments. Th</w:t>
      </w:r>
      <w:r w:rsidR="002171AE">
        <w:rPr>
          <w:rFonts w:ascii="Calibri" w:hAnsi="Calibri" w:cs="Calibri"/>
          <w:bCs/>
          <w:color w:val="000000" w:themeColor="text1"/>
          <w:sz w:val="24"/>
          <w:szCs w:val="24"/>
        </w:rPr>
        <w:t xml:space="preserve">ere is also a google drive </w:t>
      </w:r>
      <w:r w:rsidRPr="009E6EF1">
        <w:rPr>
          <w:rFonts w:ascii="Calibri" w:hAnsi="Calibri" w:cs="Calibri"/>
          <w:bCs/>
          <w:color w:val="000000" w:themeColor="text1"/>
          <w:sz w:val="24"/>
          <w:szCs w:val="24"/>
        </w:rPr>
        <w:t xml:space="preserve">where you will send your assignments and where you will receive your marked work. </w:t>
      </w:r>
    </w:p>
    <w:p w14:paraId="3383A602" w14:textId="03092F21" w:rsidR="0070191C" w:rsidRPr="009E6EF1" w:rsidRDefault="00F84E4A" w:rsidP="00446129">
      <w:pPr>
        <w:suppressAutoHyphens/>
        <w:spacing w:line="100" w:lineRule="atLeast"/>
        <w:rPr>
          <w:rFonts w:ascii="Calibri" w:hAnsi="Calibri" w:cs="Calibri"/>
          <w:bCs/>
          <w:color w:val="000000" w:themeColor="text1"/>
          <w:sz w:val="24"/>
          <w:szCs w:val="24"/>
        </w:rPr>
      </w:pPr>
      <w:r w:rsidRPr="00F84E4A">
        <w:rPr>
          <w:rFonts w:ascii="Calibri" w:hAnsi="Calibri" w:cs="Calibri"/>
          <w:b/>
          <w:color w:val="000000" w:themeColor="text1"/>
          <w:sz w:val="24"/>
          <w:szCs w:val="24"/>
        </w:rPr>
        <w:t>Tutorials</w:t>
      </w:r>
      <w:r>
        <w:rPr>
          <w:rFonts w:ascii="Calibri" w:hAnsi="Calibri" w:cs="Calibri"/>
          <w:bCs/>
          <w:color w:val="000000" w:themeColor="text1"/>
          <w:sz w:val="24"/>
          <w:szCs w:val="24"/>
        </w:rPr>
        <w:br/>
        <w:t>E</w:t>
      </w:r>
      <w:r w:rsidR="0070191C" w:rsidRPr="009E6EF1">
        <w:rPr>
          <w:rFonts w:ascii="Calibri" w:hAnsi="Calibri" w:cs="Calibri"/>
          <w:bCs/>
          <w:color w:val="000000" w:themeColor="text1"/>
          <w:sz w:val="24"/>
          <w:szCs w:val="24"/>
        </w:rPr>
        <w:t xml:space="preserve">ach student will </w:t>
      </w:r>
      <w:r>
        <w:rPr>
          <w:rFonts w:ascii="Calibri" w:hAnsi="Calibri" w:cs="Calibri"/>
          <w:bCs/>
          <w:color w:val="000000" w:themeColor="text1"/>
          <w:sz w:val="24"/>
          <w:szCs w:val="24"/>
        </w:rPr>
        <w:t>have a nominated</w:t>
      </w:r>
      <w:r w:rsidR="002171AE">
        <w:rPr>
          <w:rFonts w:ascii="Calibri" w:hAnsi="Calibri" w:cs="Calibri"/>
          <w:bCs/>
          <w:color w:val="000000" w:themeColor="text1"/>
          <w:sz w:val="24"/>
          <w:szCs w:val="24"/>
        </w:rPr>
        <w:t xml:space="preserve"> course</w:t>
      </w:r>
      <w:r>
        <w:rPr>
          <w:rFonts w:ascii="Calibri" w:hAnsi="Calibri" w:cs="Calibri"/>
          <w:bCs/>
          <w:color w:val="000000" w:themeColor="text1"/>
          <w:sz w:val="24"/>
          <w:szCs w:val="24"/>
        </w:rPr>
        <w:t xml:space="preserve"> tutor who will</w:t>
      </w:r>
      <w:r w:rsidR="0070191C" w:rsidRPr="009E6EF1">
        <w:rPr>
          <w:rFonts w:ascii="Calibri" w:hAnsi="Calibri" w:cs="Calibri"/>
          <w:bCs/>
          <w:color w:val="000000" w:themeColor="text1"/>
          <w:sz w:val="24"/>
          <w:szCs w:val="24"/>
        </w:rPr>
        <w:t xml:space="preserve"> provide </w:t>
      </w:r>
      <w:r w:rsidR="002171AE">
        <w:rPr>
          <w:rFonts w:ascii="Calibri" w:hAnsi="Calibri" w:cs="Calibri"/>
          <w:bCs/>
          <w:color w:val="000000" w:themeColor="text1"/>
          <w:sz w:val="24"/>
          <w:szCs w:val="24"/>
        </w:rPr>
        <w:t xml:space="preserve">general support </w:t>
      </w:r>
      <w:r w:rsidR="0070191C" w:rsidRPr="009E6EF1">
        <w:rPr>
          <w:rFonts w:ascii="Calibri" w:hAnsi="Calibri" w:cs="Calibri"/>
          <w:bCs/>
          <w:color w:val="000000" w:themeColor="text1"/>
          <w:sz w:val="24"/>
          <w:szCs w:val="24"/>
        </w:rPr>
        <w:t>during the course</w:t>
      </w:r>
      <w:r w:rsidR="002171AE">
        <w:rPr>
          <w:rFonts w:ascii="Calibri" w:hAnsi="Calibri" w:cs="Calibri"/>
          <w:bCs/>
          <w:color w:val="000000" w:themeColor="text1"/>
          <w:sz w:val="24"/>
          <w:szCs w:val="24"/>
        </w:rPr>
        <w:t xml:space="preserve"> and there is also a tutor for each assignment.</w:t>
      </w:r>
      <w:r w:rsidR="0070191C" w:rsidRPr="009E6EF1">
        <w:rPr>
          <w:rFonts w:ascii="Calibri" w:hAnsi="Calibri" w:cs="Calibri"/>
          <w:bCs/>
          <w:color w:val="000000" w:themeColor="text1"/>
          <w:sz w:val="24"/>
          <w:szCs w:val="24"/>
        </w:rPr>
        <w:t xml:space="preserve"> </w:t>
      </w:r>
      <w:r w:rsidR="00F13463" w:rsidRPr="009E6EF1">
        <w:rPr>
          <w:rFonts w:ascii="Calibri" w:hAnsi="Calibri" w:cs="Calibri"/>
          <w:bCs/>
          <w:color w:val="000000" w:themeColor="text1"/>
          <w:sz w:val="24"/>
          <w:szCs w:val="24"/>
        </w:rPr>
        <w:t>S</w:t>
      </w:r>
      <w:r w:rsidR="0070191C" w:rsidRPr="009E6EF1">
        <w:rPr>
          <w:rFonts w:ascii="Calibri" w:hAnsi="Calibri" w:cs="Calibri"/>
          <w:bCs/>
          <w:color w:val="000000" w:themeColor="text1"/>
          <w:sz w:val="24"/>
          <w:szCs w:val="24"/>
        </w:rPr>
        <w:t>tudents can request a tutorial</w:t>
      </w:r>
      <w:r w:rsidR="00F13463" w:rsidRPr="009E6EF1">
        <w:rPr>
          <w:rFonts w:ascii="Calibri" w:hAnsi="Calibri" w:cs="Calibri"/>
          <w:bCs/>
          <w:color w:val="000000" w:themeColor="text1"/>
          <w:sz w:val="24"/>
          <w:szCs w:val="24"/>
        </w:rPr>
        <w:t>, at any time,</w:t>
      </w:r>
      <w:r w:rsidR="0070191C" w:rsidRPr="009E6EF1">
        <w:rPr>
          <w:rFonts w:ascii="Calibri" w:hAnsi="Calibri" w:cs="Calibri"/>
          <w:bCs/>
          <w:color w:val="000000" w:themeColor="text1"/>
          <w:sz w:val="24"/>
          <w:szCs w:val="24"/>
        </w:rPr>
        <w:t xml:space="preserve"> to help with assignments or other matters. Special support, for example, with dyslexia can be </w:t>
      </w:r>
      <w:r w:rsidR="00F13463" w:rsidRPr="009E6EF1">
        <w:rPr>
          <w:rFonts w:ascii="Calibri" w:hAnsi="Calibri" w:cs="Calibri"/>
          <w:bCs/>
          <w:color w:val="000000" w:themeColor="text1"/>
          <w:sz w:val="24"/>
          <w:szCs w:val="24"/>
        </w:rPr>
        <w:t>discussed with</w:t>
      </w:r>
      <w:r w:rsidR="0070191C" w:rsidRPr="009E6EF1">
        <w:rPr>
          <w:rFonts w:ascii="Calibri" w:hAnsi="Calibri" w:cs="Calibri"/>
          <w:bCs/>
          <w:color w:val="000000" w:themeColor="text1"/>
          <w:sz w:val="24"/>
          <w:szCs w:val="24"/>
        </w:rPr>
        <w:t xml:space="preserve"> your nominated tutor. This</w:t>
      </w:r>
      <w:r w:rsidR="00F13463" w:rsidRPr="009E6EF1">
        <w:rPr>
          <w:rFonts w:ascii="Calibri" w:hAnsi="Calibri" w:cs="Calibri"/>
          <w:bCs/>
          <w:color w:val="000000" w:themeColor="text1"/>
          <w:sz w:val="24"/>
          <w:szCs w:val="24"/>
        </w:rPr>
        <w:t xml:space="preserve"> may</w:t>
      </w:r>
      <w:r w:rsidR="0070191C" w:rsidRPr="009E6EF1">
        <w:rPr>
          <w:rFonts w:ascii="Calibri" w:hAnsi="Calibri" w:cs="Calibri"/>
          <w:bCs/>
          <w:color w:val="000000" w:themeColor="text1"/>
          <w:sz w:val="24"/>
          <w:szCs w:val="24"/>
        </w:rPr>
        <w:t xml:space="preserve"> entail using other means of </w:t>
      </w:r>
      <w:r w:rsidR="0070191C" w:rsidRPr="009E6EF1">
        <w:rPr>
          <w:rFonts w:ascii="Calibri" w:hAnsi="Calibri" w:cs="Calibri"/>
          <w:bCs/>
          <w:color w:val="000000" w:themeColor="text1"/>
          <w:sz w:val="24"/>
          <w:szCs w:val="24"/>
        </w:rPr>
        <w:lastRenderedPageBreak/>
        <w:t>showing that the criteria for any assignment have been met and will vary with different assignments.</w:t>
      </w:r>
    </w:p>
    <w:p w14:paraId="0D686084" w14:textId="076B5A4E" w:rsidR="00E376B9" w:rsidRPr="009E6EF1" w:rsidRDefault="00E376B9" w:rsidP="00446129">
      <w:pPr>
        <w:suppressAutoHyphens/>
        <w:spacing w:line="100" w:lineRule="atLeast"/>
        <w:rPr>
          <w:rFonts w:ascii="Calibri" w:hAnsi="Calibri" w:cs="Calibri"/>
          <w:bCs/>
          <w:color w:val="000000" w:themeColor="text1"/>
          <w:sz w:val="24"/>
          <w:szCs w:val="24"/>
        </w:rPr>
      </w:pPr>
      <w:r w:rsidRPr="009E6EF1">
        <w:rPr>
          <w:rFonts w:ascii="Calibri" w:hAnsi="Calibri" w:cs="Calibri"/>
          <w:bCs/>
          <w:color w:val="000000" w:themeColor="text1"/>
          <w:sz w:val="24"/>
          <w:szCs w:val="24"/>
        </w:rPr>
        <w:t xml:space="preserve">There is a course library at Rudolf Steiner House which we have access to. </w:t>
      </w:r>
    </w:p>
    <w:p w14:paraId="42DEDAC1" w14:textId="77777777" w:rsidR="00667C46" w:rsidRPr="009E6EF1" w:rsidRDefault="00667C46" w:rsidP="00446129">
      <w:pPr>
        <w:suppressAutoHyphens/>
        <w:spacing w:line="100" w:lineRule="atLeast"/>
        <w:rPr>
          <w:rFonts w:ascii="Calibri" w:hAnsi="Calibri" w:cs="Calibri"/>
          <w:bCs/>
          <w:color w:val="000000" w:themeColor="text1"/>
          <w:sz w:val="24"/>
          <w:szCs w:val="24"/>
        </w:rPr>
      </w:pPr>
    </w:p>
    <w:p w14:paraId="0C279D8F" w14:textId="4D474996" w:rsidR="00446129" w:rsidRPr="005C66E3" w:rsidRDefault="00446129" w:rsidP="00446129">
      <w:pPr>
        <w:suppressAutoHyphens/>
        <w:spacing w:line="100" w:lineRule="atLeast"/>
        <w:rPr>
          <w:rFonts w:ascii="Calibri" w:eastAsia="Times New Roman" w:hAnsi="Calibri" w:cs="Calibri"/>
          <w:b/>
          <w:bCs/>
          <w:color w:val="7030A0"/>
          <w:kern w:val="1"/>
          <w:sz w:val="32"/>
          <w:szCs w:val="32"/>
          <w:lang w:eastAsia="ar-SA"/>
        </w:rPr>
      </w:pPr>
      <w:r w:rsidRPr="005C66E3">
        <w:rPr>
          <w:rFonts w:ascii="Calibri" w:hAnsi="Calibri" w:cs="Calibri"/>
          <w:b/>
          <w:color w:val="7030A0"/>
          <w:sz w:val="32"/>
          <w:szCs w:val="32"/>
        </w:rPr>
        <w:t xml:space="preserve">Work Placements </w:t>
      </w:r>
    </w:p>
    <w:p w14:paraId="66D42FD1" w14:textId="2F7B2437" w:rsidR="00446129" w:rsidRDefault="00446129" w:rsidP="00446129">
      <w:pPr>
        <w:suppressAutoHyphens/>
        <w:spacing w:line="100" w:lineRule="atLeast"/>
        <w:rPr>
          <w:rFonts w:ascii="Calibri" w:eastAsia="Times New Roman" w:hAnsi="Calibri" w:cs="Calibri"/>
          <w:bCs/>
          <w:color w:val="000000"/>
          <w:kern w:val="1"/>
          <w:sz w:val="24"/>
          <w:szCs w:val="24"/>
          <w:u w:val="single"/>
          <w:lang w:eastAsia="ar-SA"/>
        </w:rPr>
      </w:pPr>
      <w:r w:rsidRPr="00284499">
        <w:rPr>
          <w:rFonts w:ascii="Calibri" w:eastAsia="Times New Roman" w:hAnsi="Calibri" w:cs="Calibri"/>
          <w:bCs/>
          <w:color w:val="000000"/>
          <w:kern w:val="1"/>
          <w:sz w:val="24"/>
          <w:szCs w:val="24"/>
          <w:lang w:eastAsia="ar-SA"/>
        </w:rPr>
        <w:t xml:space="preserve">Work placements (preferably two in different Steiner settings – a choice of kindergarten, nursery, parent and child group and child-minding settings) are an essential part of the course. It is important at the time of applying for the course that thought is given to how such placements can be arranged, if not already in place. It is hoped that the placements reflect your interests and possible future work direction.  It is the student’s responsibility to arrange this </w:t>
      </w:r>
      <w:r w:rsidRPr="00284499">
        <w:rPr>
          <w:rFonts w:ascii="Calibri" w:eastAsia="Times New Roman" w:hAnsi="Calibri" w:cs="Calibri"/>
          <w:b/>
          <w:color w:val="000000"/>
          <w:kern w:val="1"/>
          <w:sz w:val="24"/>
          <w:szCs w:val="24"/>
          <w:lang w:eastAsia="ar-SA"/>
        </w:rPr>
        <w:t>although we will guide and support you through the process</w:t>
      </w:r>
      <w:r w:rsidRPr="00284499">
        <w:rPr>
          <w:rFonts w:ascii="Calibri" w:eastAsia="Times New Roman" w:hAnsi="Calibri" w:cs="Calibri"/>
          <w:bCs/>
          <w:color w:val="000000"/>
          <w:kern w:val="1"/>
          <w:sz w:val="24"/>
          <w:szCs w:val="24"/>
          <w:lang w:eastAsia="ar-SA"/>
        </w:rPr>
        <w:t xml:space="preserve">.   We know the staff in most of the UK settings and are therefore able to help you contact them and can give you advice about a placement that will work for you.  </w:t>
      </w:r>
      <w:r w:rsidRPr="00284499">
        <w:rPr>
          <w:rFonts w:ascii="Calibri" w:eastAsia="Times New Roman" w:hAnsi="Calibri" w:cs="Calibri"/>
          <w:b/>
          <w:bCs/>
          <w:color w:val="000000"/>
          <w:kern w:val="1"/>
          <w:sz w:val="24"/>
          <w:szCs w:val="24"/>
          <w:lang w:eastAsia="ar-SA"/>
        </w:rPr>
        <w:t xml:space="preserve">The number of placement hours required is 100 hours, </w:t>
      </w:r>
      <w:r w:rsidRPr="00284499">
        <w:rPr>
          <w:rFonts w:ascii="Calibri" w:eastAsia="Times New Roman" w:hAnsi="Calibri" w:cs="Calibri"/>
          <w:bCs/>
          <w:color w:val="000000"/>
          <w:kern w:val="1"/>
          <w:sz w:val="24"/>
          <w:szCs w:val="24"/>
          <w:lang w:eastAsia="ar-SA"/>
        </w:rPr>
        <w:t xml:space="preserve">however we </w:t>
      </w:r>
      <w:proofErr w:type="gramStart"/>
      <w:r w:rsidRPr="00284499">
        <w:rPr>
          <w:rFonts w:ascii="Calibri" w:eastAsia="Times New Roman" w:hAnsi="Calibri" w:cs="Calibri"/>
          <w:bCs/>
          <w:color w:val="000000"/>
          <w:kern w:val="1"/>
          <w:sz w:val="24"/>
          <w:szCs w:val="24"/>
          <w:lang w:eastAsia="ar-SA"/>
        </w:rPr>
        <w:t>are able to</w:t>
      </w:r>
      <w:proofErr w:type="gramEnd"/>
      <w:r w:rsidRPr="00284499">
        <w:rPr>
          <w:rFonts w:ascii="Calibri" w:eastAsia="Times New Roman" w:hAnsi="Calibri" w:cs="Calibri"/>
          <w:bCs/>
          <w:color w:val="000000"/>
          <w:kern w:val="1"/>
          <w:sz w:val="24"/>
          <w:szCs w:val="24"/>
          <w:lang w:eastAsia="ar-SA"/>
        </w:rPr>
        <w:t xml:space="preserve"> be flexible about the way that this can be organised. </w:t>
      </w:r>
      <w:r w:rsidR="005B5D6D">
        <w:rPr>
          <w:rFonts w:ascii="Calibri" w:eastAsia="Times New Roman" w:hAnsi="Calibri" w:cs="Calibri"/>
          <w:bCs/>
          <w:color w:val="000000"/>
          <w:kern w:val="1"/>
          <w:sz w:val="24"/>
          <w:szCs w:val="24"/>
          <w:lang w:eastAsia="ar-SA"/>
        </w:rPr>
        <w:t>Students leaving abroad can do their p</w:t>
      </w:r>
      <w:r w:rsidR="00FF39D7">
        <w:rPr>
          <w:rFonts w:ascii="Calibri" w:eastAsia="Times New Roman" w:hAnsi="Calibri" w:cs="Calibri"/>
          <w:bCs/>
          <w:color w:val="000000"/>
          <w:kern w:val="1"/>
          <w:sz w:val="24"/>
          <w:szCs w:val="24"/>
          <w:lang w:eastAsia="ar-SA"/>
        </w:rPr>
        <w:t xml:space="preserve">lacement </w:t>
      </w:r>
      <w:r w:rsidR="005B5D6D">
        <w:rPr>
          <w:rFonts w:ascii="Calibri" w:eastAsia="Times New Roman" w:hAnsi="Calibri" w:cs="Calibri"/>
          <w:bCs/>
          <w:color w:val="000000"/>
          <w:kern w:val="1"/>
          <w:sz w:val="24"/>
          <w:szCs w:val="24"/>
          <w:lang w:eastAsia="ar-SA"/>
        </w:rPr>
        <w:t>in their home country</w:t>
      </w:r>
      <w:r w:rsidR="00FF39D7">
        <w:rPr>
          <w:rFonts w:ascii="Calibri" w:eastAsia="Times New Roman" w:hAnsi="Calibri" w:cs="Calibri"/>
          <w:bCs/>
          <w:color w:val="000000"/>
          <w:kern w:val="1"/>
          <w:sz w:val="24"/>
          <w:szCs w:val="24"/>
          <w:lang w:eastAsia="ar-SA"/>
        </w:rPr>
        <w:t xml:space="preserve">, </w:t>
      </w:r>
      <w:r w:rsidR="005B5D6D">
        <w:rPr>
          <w:rFonts w:ascii="Calibri" w:eastAsia="Times New Roman" w:hAnsi="Calibri" w:cs="Calibri"/>
          <w:bCs/>
          <w:color w:val="000000"/>
          <w:kern w:val="1"/>
          <w:sz w:val="24"/>
          <w:szCs w:val="24"/>
          <w:lang w:eastAsia="ar-SA"/>
        </w:rPr>
        <w:t>however</w:t>
      </w:r>
      <w:r w:rsidR="00FF39D7">
        <w:rPr>
          <w:rFonts w:ascii="Calibri" w:eastAsia="Times New Roman" w:hAnsi="Calibri" w:cs="Calibri"/>
          <w:bCs/>
          <w:color w:val="000000"/>
          <w:kern w:val="1"/>
          <w:sz w:val="24"/>
          <w:szCs w:val="24"/>
          <w:lang w:eastAsia="ar-SA"/>
        </w:rPr>
        <w:t xml:space="preserve"> please contact </w:t>
      </w:r>
      <w:r w:rsidR="00FF39D7" w:rsidRPr="00FF39D7">
        <w:rPr>
          <w:rFonts w:ascii="Calibri" w:eastAsia="Times New Roman" w:hAnsi="Calibri" w:cs="Calibri"/>
          <w:b/>
          <w:color w:val="000000"/>
          <w:kern w:val="1"/>
          <w:sz w:val="24"/>
          <w:szCs w:val="24"/>
          <w:lang w:eastAsia="ar-SA"/>
        </w:rPr>
        <w:t xml:space="preserve">Sam </w:t>
      </w:r>
      <w:proofErr w:type="spellStart"/>
      <w:r w:rsidR="00FF39D7" w:rsidRPr="00FF39D7">
        <w:rPr>
          <w:rFonts w:ascii="Calibri" w:eastAsia="Times New Roman" w:hAnsi="Calibri" w:cs="Calibri"/>
          <w:b/>
          <w:color w:val="000000"/>
          <w:kern w:val="1"/>
          <w:sz w:val="24"/>
          <w:szCs w:val="24"/>
          <w:lang w:eastAsia="ar-SA"/>
        </w:rPr>
        <w:t>Greshoff</w:t>
      </w:r>
      <w:proofErr w:type="spellEnd"/>
      <w:r w:rsidR="00FF39D7">
        <w:rPr>
          <w:rFonts w:ascii="Calibri" w:eastAsia="Times New Roman" w:hAnsi="Calibri" w:cs="Calibri"/>
          <w:bCs/>
          <w:color w:val="000000"/>
          <w:kern w:val="1"/>
          <w:sz w:val="24"/>
          <w:szCs w:val="24"/>
          <w:lang w:eastAsia="ar-SA"/>
        </w:rPr>
        <w:t xml:space="preserve"> to discuss this in detail</w:t>
      </w:r>
      <w:r w:rsidR="005B5D6D">
        <w:rPr>
          <w:rFonts w:ascii="Calibri" w:eastAsia="Times New Roman" w:hAnsi="Calibri" w:cs="Calibri"/>
          <w:bCs/>
          <w:color w:val="000000"/>
          <w:kern w:val="1"/>
          <w:sz w:val="24"/>
          <w:szCs w:val="24"/>
          <w:lang w:eastAsia="ar-SA"/>
        </w:rPr>
        <w:t xml:space="preserve"> so to meet course requirements</w:t>
      </w:r>
      <w:r w:rsidR="00FF39D7">
        <w:rPr>
          <w:rFonts w:ascii="Calibri" w:eastAsia="Times New Roman" w:hAnsi="Calibri" w:cs="Calibri"/>
          <w:bCs/>
          <w:color w:val="000000"/>
          <w:kern w:val="1"/>
          <w:sz w:val="24"/>
          <w:szCs w:val="24"/>
          <w:lang w:eastAsia="ar-SA"/>
        </w:rPr>
        <w:t xml:space="preserve">. </w:t>
      </w:r>
      <w:r w:rsidRPr="00284499">
        <w:rPr>
          <w:rFonts w:ascii="Calibri" w:eastAsia="Times New Roman" w:hAnsi="Calibri" w:cs="Calibri"/>
          <w:bCs/>
          <w:color w:val="000000"/>
          <w:kern w:val="1"/>
          <w:sz w:val="24"/>
          <w:szCs w:val="24"/>
          <w:lang w:eastAsia="ar-SA"/>
        </w:rPr>
        <w:t xml:space="preserve">Any questions about placements can be emailed to </w:t>
      </w:r>
      <w:r w:rsidR="00FF39D7">
        <w:rPr>
          <w:rFonts w:ascii="Calibri" w:eastAsia="Times New Roman" w:hAnsi="Calibri" w:cs="Calibri"/>
          <w:bCs/>
          <w:color w:val="000000"/>
          <w:kern w:val="1"/>
          <w:sz w:val="24"/>
          <w:szCs w:val="24"/>
          <w:lang w:eastAsia="ar-SA"/>
        </w:rPr>
        <w:t xml:space="preserve">her as well. </w:t>
      </w:r>
      <w:r w:rsidRPr="00284499">
        <w:rPr>
          <w:rFonts w:ascii="Calibri" w:eastAsia="Times New Roman" w:hAnsi="Calibri" w:cs="Calibri"/>
          <w:bCs/>
          <w:color w:val="000000"/>
          <w:kern w:val="1"/>
          <w:sz w:val="24"/>
          <w:szCs w:val="24"/>
          <w:lang w:eastAsia="ar-SA"/>
        </w:rPr>
        <w:t xml:space="preserve">She will then arrange to telephone to discuss this in detail and work out a plan that will meet the course requirements and take account of your own situation.   Her email address is </w:t>
      </w:r>
      <w:hyperlink r:id="rId16" w:history="1">
        <w:r w:rsidRPr="00284499">
          <w:rPr>
            <w:rStyle w:val="Hyperlink"/>
            <w:rFonts w:ascii="Calibri" w:eastAsia="Times New Roman" w:hAnsi="Calibri" w:cs="Calibri"/>
            <w:bCs/>
            <w:kern w:val="1"/>
            <w:sz w:val="24"/>
            <w:szCs w:val="24"/>
            <w:lang w:eastAsia="ar-SA"/>
          </w:rPr>
          <w:t>sam@greshoff.com</w:t>
        </w:r>
      </w:hyperlink>
      <w:r w:rsidRPr="00284499">
        <w:rPr>
          <w:rFonts w:ascii="Calibri" w:eastAsia="Times New Roman" w:hAnsi="Calibri" w:cs="Calibri"/>
          <w:bCs/>
          <w:color w:val="000000"/>
          <w:kern w:val="1"/>
          <w:sz w:val="24"/>
          <w:szCs w:val="24"/>
          <w:u w:val="single"/>
          <w:lang w:eastAsia="ar-SA"/>
        </w:rPr>
        <w:t xml:space="preserve"> </w:t>
      </w:r>
    </w:p>
    <w:p w14:paraId="4C2BA056" w14:textId="4A27FC51" w:rsidR="00D04E11" w:rsidRDefault="00446129" w:rsidP="00446129">
      <w:pPr>
        <w:suppressAutoHyphens/>
        <w:spacing w:line="100" w:lineRule="atLeast"/>
        <w:rPr>
          <w:rFonts w:ascii="Calibri" w:eastAsia="Times New Roman" w:hAnsi="Calibri" w:cs="Calibri"/>
          <w:color w:val="000000"/>
          <w:kern w:val="1"/>
          <w:sz w:val="24"/>
          <w:szCs w:val="24"/>
          <w:lang w:eastAsia="ar-SA"/>
        </w:rPr>
      </w:pPr>
      <w:r w:rsidRPr="00284499">
        <w:rPr>
          <w:rFonts w:ascii="Calibri" w:eastAsia="Times New Roman" w:hAnsi="Calibri" w:cs="Calibri"/>
          <w:color w:val="000000"/>
          <w:kern w:val="1"/>
          <w:sz w:val="24"/>
          <w:szCs w:val="24"/>
          <w:lang w:eastAsia="ar-SA"/>
        </w:rPr>
        <w:t>You will also be asked to visit and observe in a variety of early years settings.  This will be arranged in discussion with each student once the course has started. You will also be asked to carry out short observations of children of different ages. This again will be explained to you once the course begins</w:t>
      </w:r>
      <w:r w:rsidR="00D04E11">
        <w:rPr>
          <w:rFonts w:ascii="Calibri" w:eastAsia="Times New Roman" w:hAnsi="Calibri" w:cs="Calibri"/>
          <w:color w:val="000000"/>
          <w:kern w:val="1"/>
          <w:sz w:val="24"/>
          <w:szCs w:val="24"/>
          <w:lang w:eastAsia="ar-SA"/>
        </w:rPr>
        <w:t>.</w:t>
      </w:r>
    </w:p>
    <w:p w14:paraId="7B079A1F" w14:textId="77777777" w:rsidR="00A04BD8" w:rsidRPr="00A04BD8" w:rsidRDefault="00A04BD8" w:rsidP="00446129">
      <w:pPr>
        <w:suppressAutoHyphens/>
        <w:spacing w:line="100" w:lineRule="atLeast"/>
        <w:rPr>
          <w:rFonts w:eastAsia="Times New Roman" w:cstheme="minorHAnsi"/>
          <w:color w:val="000000"/>
          <w:kern w:val="1"/>
          <w:sz w:val="24"/>
          <w:szCs w:val="24"/>
          <w:lang w:eastAsia="ar-SA"/>
        </w:rPr>
      </w:pPr>
    </w:p>
    <w:p w14:paraId="3144F328" w14:textId="3EDAAA79" w:rsidR="00924A7E" w:rsidRPr="00924A7E" w:rsidRDefault="00806144" w:rsidP="00924A7E">
      <w:pPr>
        <w:suppressAutoHyphens/>
        <w:spacing w:line="100" w:lineRule="atLeast"/>
        <w:rPr>
          <w:rFonts w:ascii="Calibri" w:eastAsia="Times New Roman" w:hAnsi="Calibri" w:cs="Calibri"/>
          <w:kern w:val="1"/>
          <w:sz w:val="24"/>
          <w:szCs w:val="24"/>
          <w:lang w:eastAsia="ar-SA"/>
        </w:rPr>
      </w:pPr>
      <w:r w:rsidRPr="005C66E3">
        <w:rPr>
          <w:rFonts w:ascii="Calibri" w:hAnsi="Calibri" w:cs="Calibri"/>
          <w:b/>
          <w:color w:val="7030A0"/>
          <w:sz w:val="32"/>
          <w:szCs w:val="32"/>
        </w:rPr>
        <w:t xml:space="preserve">Part time option </w:t>
      </w:r>
    </w:p>
    <w:p w14:paraId="44D8FD73" w14:textId="11676B7B" w:rsidR="00E376B9" w:rsidRDefault="00924A7E" w:rsidP="00870D65">
      <w:pPr>
        <w:pStyle w:val="Default"/>
        <w:rPr>
          <w:rFonts w:ascii="Calibri" w:eastAsia="Times New Roman" w:hAnsi="Calibri" w:cs="Calibri"/>
          <w:i/>
          <w:kern w:val="1"/>
          <w:sz w:val="24"/>
          <w:szCs w:val="24"/>
          <w:bdr w:val="none" w:sz="0" w:space="0" w:color="auto"/>
          <w:lang w:val="en-GB" w:eastAsia="ar-SA"/>
        </w:rPr>
      </w:pPr>
      <w:r w:rsidRPr="00924A7E">
        <w:rPr>
          <w:rFonts w:ascii="Calibri" w:eastAsia="Times New Roman" w:hAnsi="Calibri" w:cs="Calibri"/>
          <w:kern w:val="1"/>
          <w:sz w:val="24"/>
          <w:szCs w:val="24"/>
          <w:bdr w:val="none" w:sz="0" w:space="0" w:color="auto"/>
          <w:lang w:val="en-GB" w:eastAsia="ar-SA"/>
        </w:rPr>
        <w:t xml:space="preserve">Students are expected to complete assignments and the placements by the end of January 2025, therefore receiving your Level 3 certificate in May 2025. This is the </w:t>
      </w:r>
      <w:proofErr w:type="gramStart"/>
      <w:r w:rsidRPr="00924A7E">
        <w:rPr>
          <w:rFonts w:ascii="Calibri" w:eastAsia="Times New Roman" w:hAnsi="Calibri" w:cs="Calibri"/>
          <w:kern w:val="1"/>
          <w:sz w:val="24"/>
          <w:szCs w:val="24"/>
          <w:bdr w:val="none" w:sz="0" w:space="0" w:color="auto"/>
          <w:lang w:val="en-GB" w:eastAsia="ar-SA"/>
        </w:rPr>
        <w:t>much preferred</w:t>
      </w:r>
      <w:proofErr w:type="gramEnd"/>
      <w:r w:rsidRPr="00924A7E">
        <w:rPr>
          <w:rFonts w:ascii="Calibri" w:eastAsia="Times New Roman" w:hAnsi="Calibri" w:cs="Calibri"/>
          <w:kern w:val="1"/>
          <w:sz w:val="24"/>
          <w:szCs w:val="24"/>
          <w:bdr w:val="none" w:sz="0" w:space="0" w:color="auto"/>
          <w:lang w:val="en-GB" w:eastAsia="ar-SA"/>
        </w:rPr>
        <w:t xml:space="preserve"> timing. However, if this is not possible for you because of unforeseen life circumstances, there is the option to complete the course assignments and placements by January 2026 (over 2 years). You would then receive your Level 3 later in 2026. Please contact us for further details.</w:t>
      </w:r>
      <w:r w:rsidRPr="00924A7E">
        <w:rPr>
          <w:rFonts w:ascii="Calibri" w:eastAsia="Times New Roman" w:hAnsi="Calibri" w:cs="Calibri"/>
          <w:i/>
          <w:kern w:val="1"/>
          <w:sz w:val="24"/>
          <w:szCs w:val="24"/>
          <w:bdr w:val="none" w:sz="0" w:space="0" w:color="auto"/>
          <w:lang w:val="en-GB" w:eastAsia="ar-SA"/>
        </w:rPr>
        <w:t xml:space="preserve"> </w:t>
      </w:r>
    </w:p>
    <w:p w14:paraId="479318D6" w14:textId="77777777" w:rsidR="00870D65" w:rsidRPr="00A04BD8" w:rsidRDefault="00870D65" w:rsidP="00A04BD8">
      <w:pPr>
        <w:rPr>
          <w:sz w:val="24"/>
          <w:szCs w:val="24"/>
        </w:rPr>
      </w:pPr>
    </w:p>
    <w:p w14:paraId="6F3E11BE" w14:textId="50DA0A66" w:rsidR="00E376B9" w:rsidRPr="005C66E3" w:rsidRDefault="00E376B9" w:rsidP="00446129">
      <w:pPr>
        <w:pStyle w:val="Default"/>
        <w:rPr>
          <w:rFonts w:ascii="Calibri" w:hAnsi="Calibri" w:cs="Calibri"/>
          <w:b/>
          <w:color w:val="7030A0"/>
          <w:sz w:val="36"/>
          <w:szCs w:val="36"/>
        </w:rPr>
      </w:pPr>
      <w:r w:rsidRPr="005C66E3">
        <w:rPr>
          <w:rFonts w:ascii="Calibri" w:hAnsi="Calibri" w:cs="Calibri"/>
          <w:b/>
          <w:color w:val="7030A0"/>
          <w:sz w:val="36"/>
          <w:szCs w:val="36"/>
        </w:rPr>
        <w:t>F</w:t>
      </w:r>
      <w:r w:rsidR="00FB0153">
        <w:rPr>
          <w:rFonts w:ascii="Calibri" w:hAnsi="Calibri" w:cs="Calibri"/>
          <w:b/>
          <w:color w:val="7030A0"/>
          <w:sz w:val="36"/>
          <w:szCs w:val="36"/>
        </w:rPr>
        <w:t>ee</w:t>
      </w:r>
      <w:r w:rsidRPr="005C66E3">
        <w:rPr>
          <w:rFonts w:ascii="Calibri" w:hAnsi="Calibri" w:cs="Calibri"/>
          <w:b/>
          <w:color w:val="7030A0"/>
          <w:sz w:val="36"/>
          <w:szCs w:val="36"/>
        </w:rPr>
        <w:t xml:space="preserve"> and payment plans</w:t>
      </w:r>
    </w:p>
    <w:p w14:paraId="110454C9" w14:textId="67F623BE" w:rsidR="00E376B9" w:rsidRPr="005C66E3" w:rsidRDefault="00E376B9" w:rsidP="00446129">
      <w:pPr>
        <w:pStyle w:val="Default"/>
        <w:rPr>
          <w:rFonts w:ascii="Calibri" w:hAnsi="Calibri" w:cs="Calibri"/>
          <w:b/>
          <w:color w:val="FF0000"/>
          <w:sz w:val="24"/>
          <w:szCs w:val="24"/>
        </w:rPr>
      </w:pPr>
    </w:p>
    <w:p w14:paraId="7575D56D" w14:textId="7F21AC22" w:rsidR="003E3C6B" w:rsidRPr="005C66E3" w:rsidRDefault="00F13463" w:rsidP="00446129">
      <w:pPr>
        <w:pStyle w:val="Default"/>
        <w:rPr>
          <w:rFonts w:ascii="Calibri" w:hAnsi="Calibri" w:cs="Calibri"/>
          <w:bCs/>
          <w:color w:val="auto"/>
          <w:sz w:val="24"/>
          <w:szCs w:val="24"/>
        </w:rPr>
      </w:pPr>
      <w:r w:rsidRPr="005C66E3">
        <w:rPr>
          <w:rFonts w:ascii="Calibri" w:hAnsi="Calibri" w:cs="Calibri"/>
          <w:bCs/>
          <w:color w:val="auto"/>
          <w:sz w:val="24"/>
          <w:szCs w:val="24"/>
        </w:rPr>
        <w:t>The course fee is £</w:t>
      </w:r>
      <w:r w:rsidR="00931E8D">
        <w:rPr>
          <w:rFonts w:ascii="Calibri" w:hAnsi="Calibri" w:cs="Calibri"/>
          <w:bCs/>
          <w:color w:val="auto"/>
          <w:sz w:val="24"/>
          <w:szCs w:val="24"/>
        </w:rPr>
        <w:t>3</w:t>
      </w:r>
      <w:r w:rsidR="00D04E11">
        <w:rPr>
          <w:rFonts w:ascii="Calibri" w:hAnsi="Calibri" w:cs="Calibri"/>
          <w:bCs/>
          <w:color w:val="auto"/>
          <w:sz w:val="24"/>
          <w:szCs w:val="24"/>
        </w:rPr>
        <w:t>,</w:t>
      </w:r>
      <w:r w:rsidR="00931E8D">
        <w:rPr>
          <w:rFonts w:ascii="Calibri" w:hAnsi="Calibri" w:cs="Calibri"/>
          <w:bCs/>
          <w:color w:val="auto"/>
          <w:sz w:val="24"/>
          <w:szCs w:val="24"/>
        </w:rPr>
        <w:t>15</w:t>
      </w:r>
      <w:r w:rsidR="00931E8D" w:rsidRPr="005C66E3">
        <w:rPr>
          <w:rFonts w:ascii="Calibri" w:hAnsi="Calibri" w:cs="Calibri"/>
          <w:bCs/>
          <w:color w:val="auto"/>
          <w:sz w:val="24"/>
          <w:szCs w:val="24"/>
        </w:rPr>
        <w:t>0</w:t>
      </w:r>
      <w:r w:rsidRPr="005C66E3">
        <w:rPr>
          <w:rFonts w:ascii="Calibri" w:hAnsi="Calibri" w:cs="Calibri"/>
          <w:bCs/>
          <w:color w:val="auto"/>
          <w:sz w:val="24"/>
          <w:szCs w:val="24"/>
        </w:rPr>
        <w:t xml:space="preserve">. This </w:t>
      </w:r>
      <w:r w:rsidR="00931E8D">
        <w:rPr>
          <w:rFonts w:ascii="Calibri" w:hAnsi="Calibri" w:cs="Calibri"/>
          <w:bCs/>
          <w:color w:val="auto"/>
          <w:sz w:val="24"/>
          <w:szCs w:val="24"/>
        </w:rPr>
        <w:t xml:space="preserve">includes the </w:t>
      </w:r>
      <w:r w:rsidRPr="005C66E3">
        <w:rPr>
          <w:rFonts w:ascii="Calibri" w:hAnsi="Calibri" w:cs="Calibri"/>
          <w:bCs/>
          <w:color w:val="auto"/>
          <w:sz w:val="24"/>
          <w:szCs w:val="24"/>
        </w:rPr>
        <w:t xml:space="preserve">course registration with </w:t>
      </w:r>
      <w:proofErr w:type="spellStart"/>
      <w:r w:rsidRPr="005C66E3">
        <w:rPr>
          <w:rFonts w:ascii="Calibri" w:hAnsi="Calibri" w:cs="Calibri"/>
          <w:bCs/>
          <w:color w:val="auto"/>
          <w:sz w:val="24"/>
          <w:szCs w:val="24"/>
        </w:rPr>
        <w:t>Crossfields</w:t>
      </w:r>
      <w:proofErr w:type="spellEnd"/>
      <w:r w:rsidRPr="005C66E3">
        <w:rPr>
          <w:rFonts w:ascii="Calibri" w:hAnsi="Calibri" w:cs="Calibri"/>
          <w:bCs/>
          <w:color w:val="auto"/>
          <w:sz w:val="24"/>
          <w:szCs w:val="24"/>
        </w:rPr>
        <w:t xml:space="preserve"> Institute, the Steiner Waldorf Schools Fellowship and the Association of Steiner Waldorf </w:t>
      </w:r>
      <w:r w:rsidR="003E3C6B" w:rsidRPr="005C66E3">
        <w:rPr>
          <w:rFonts w:ascii="Calibri" w:hAnsi="Calibri" w:cs="Calibri"/>
          <w:bCs/>
          <w:color w:val="auto"/>
          <w:sz w:val="24"/>
          <w:szCs w:val="24"/>
        </w:rPr>
        <w:t>Teachers and Educators. (ASWTE).</w:t>
      </w:r>
    </w:p>
    <w:p w14:paraId="111E6279" w14:textId="77777777" w:rsidR="00E376B9" w:rsidRPr="005C66E3" w:rsidRDefault="00E376B9" w:rsidP="00446129">
      <w:pPr>
        <w:pStyle w:val="Default"/>
        <w:rPr>
          <w:rFonts w:ascii="Calibri" w:hAnsi="Calibri" w:cs="Calibri"/>
          <w:b/>
          <w:color w:val="auto"/>
          <w:sz w:val="24"/>
          <w:szCs w:val="24"/>
        </w:rPr>
      </w:pPr>
    </w:p>
    <w:p w14:paraId="7B4E2EAF" w14:textId="564490C2" w:rsidR="00806144" w:rsidRPr="005C66E3" w:rsidRDefault="003E3C6B" w:rsidP="00806144">
      <w:pPr>
        <w:pStyle w:val="Default"/>
        <w:rPr>
          <w:rFonts w:ascii="Calibri" w:eastAsia="Lucida Grande" w:hAnsi="Calibri" w:cs="Calibri"/>
          <w:color w:val="auto"/>
          <w:sz w:val="24"/>
          <w:szCs w:val="24"/>
        </w:rPr>
      </w:pPr>
      <w:r w:rsidRPr="005C66E3">
        <w:rPr>
          <w:rFonts w:ascii="Calibri" w:eastAsia="Lucida Grande" w:hAnsi="Calibri" w:cs="Calibri"/>
          <w:color w:val="auto"/>
          <w:sz w:val="24"/>
          <w:szCs w:val="24"/>
        </w:rPr>
        <w:lastRenderedPageBreak/>
        <w:t>Payment can be made in full at the beginning of the course or paid in installments</w:t>
      </w:r>
      <w:r w:rsidR="00D04E11">
        <w:rPr>
          <w:rFonts w:ascii="Calibri" w:eastAsia="Lucida Grande" w:hAnsi="Calibri" w:cs="Calibri"/>
          <w:color w:val="auto"/>
          <w:sz w:val="24"/>
          <w:szCs w:val="24"/>
        </w:rPr>
        <w:t xml:space="preserve"> with a £100 admin fee. </w:t>
      </w:r>
    </w:p>
    <w:p w14:paraId="31E40C09" w14:textId="051542E3" w:rsidR="00446129" w:rsidRPr="005C66E3" w:rsidRDefault="00446129" w:rsidP="00446129">
      <w:pPr>
        <w:pStyle w:val="Default"/>
        <w:rPr>
          <w:rFonts w:ascii="Calibri" w:hAnsi="Calibri" w:cs="Calibri"/>
          <w:color w:val="auto"/>
          <w:sz w:val="24"/>
          <w:szCs w:val="24"/>
          <w:lang w:val="en-GB"/>
        </w:rPr>
      </w:pPr>
    </w:p>
    <w:p w14:paraId="5820AAE2" w14:textId="4E521B3B" w:rsidR="00D04E11" w:rsidRDefault="00D04E11" w:rsidP="00D04E11">
      <w:pPr>
        <w:pStyle w:val="Default"/>
        <w:rPr>
          <w:rFonts w:ascii="Calibri" w:hAnsi="Calibri" w:cs="Calibri"/>
          <w:b/>
          <w:bCs/>
          <w:color w:val="auto"/>
          <w:sz w:val="24"/>
          <w:szCs w:val="24"/>
        </w:rPr>
      </w:pPr>
      <w:r>
        <w:rPr>
          <w:rFonts w:ascii="Calibri" w:hAnsi="Calibri" w:cs="Calibri"/>
          <w:b/>
          <w:bCs/>
          <w:color w:val="auto"/>
          <w:sz w:val="24"/>
          <w:szCs w:val="24"/>
        </w:rPr>
        <w:t xml:space="preserve">Bursaries </w:t>
      </w:r>
      <w:r w:rsidRPr="00D04E11">
        <w:rPr>
          <w:rFonts w:ascii="Calibri" w:hAnsi="Calibri" w:cs="Calibri"/>
          <w:color w:val="auto"/>
          <w:sz w:val="24"/>
          <w:szCs w:val="24"/>
        </w:rPr>
        <w:t>ar</w:t>
      </w:r>
      <w:r>
        <w:rPr>
          <w:rFonts w:ascii="Calibri" w:hAnsi="Calibri" w:cs="Calibri"/>
          <w:color w:val="auto"/>
          <w:sz w:val="24"/>
          <w:szCs w:val="24"/>
        </w:rPr>
        <w:t>e</w:t>
      </w:r>
      <w:r w:rsidRPr="00D04E11">
        <w:rPr>
          <w:rFonts w:ascii="Calibri" w:hAnsi="Calibri" w:cs="Calibri"/>
          <w:color w:val="auto"/>
          <w:sz w:val="24"/>
          <w:szCs w:val="24"/>
        </w:rPr>
        <w:t xml:space="preserve"> available from Emerson College.</w:t>
      </w:r>
      <w:r>
        <w:rPr>
          <w:rFonts w:ascii="Calibri" w:hAnsi="Calibri" w:cs="Calibri"/>
          <w:b/>
          <w:bCs/>
          <w:color w:val="auto"/>
          <w:sz w:val="24"/>
          <w:szCs w:val="24"/>
        </w:rPr>
        <w:t xml:space="preserve"> </w:t>
      </w:r>
    </w:p>
    <w:p w14:paraId="32FAC446" w14:textId="3F04DB0F" w:rsidR="00D04E11" w:rsidRDefault="00D04E11" w:rsidP="00D04E11">
      <w:pPr>
        <w:pStyle w:val="Default"/>
        <w:rPr>
          <w:rStyle w:val="Hyperlink"/>
          <w:rFonts w:ascii="Calibri" w:hAnsi="Calibri" w:cs="Calibri"/>
          <w:color w:val="auto"/>
          <w:sz w:val="24"/>
          <w:szCs w:val="24"/>
        </w:rPr>
      </w:pPr>
      <w:r w:rsidRPr="005C66E3">
        <w:rPr>
          <w:rFonts w:ascii="Calibri" w:hAnsi="Calibri" w:cs="Calibri"/>
          <w:color w:val="auto"/>
          <w:sz w:val="24"/>
          <w:szCs w:val="24"/>
        </w:rPr>
        <w:t xml:space="preserve">For </w:t>
      </w:r>
      <w:r>
        <w:rPr>
          <w:rFonts w:ascii="Calibri" w:hAnsi="Calibri" w:cs="Calibri"/>
          <w:color w:val="auto"/>
          <w:sz w:val="24"/>
          <w:szCs w:val="24"/>
        </w:rPr>
        <w:t>the bursary form</w:t>
      </w:r>
      <w:r w:rsidRPr="005C66E3">
        <w:rPr>
          <w:rFonts w:ascii="Calibri" w:hAnsi="Calibri" w:cs="Calibri"/>
          <w:color w:val="auto"/>
          <w:sz w:val="24"/>
          <w:szCs w:val="24"/>
        </w:rPr>
        <w:t xml:space="preserve">, please contact Chiara </w:t>
      </w:r>
      <w:proofErr w:type="spellStart"/>
      <w:r w:rsidRPr="005C66E3">
        <w:rPr>
          <w:rFonts w:ascii="Calibri" w:hAnsi="Calibri" w:cs="Calibri"/>
          <w:color w:val="auto"/>
          <w:sz w:val="24"/>
          <w:szCs w:val="24"/>
        </w:rPr>
        <w:t>Carones</w:t>
      </w:r>
      <w:proofErr w:type="spellEnd"/>
      <w:r w:rsidRPr="005C66E3">
        <w:rPr>
          <w:rFonts w:ascii="Calibri" w:hAnsi="Calibri" w:cs="Calibri"/>
          <w:color w:val="auto"/>
          <w:sz w:val="24"/>
          <w:szCs w:val="24"/>
        </w:rPr>
        <w:t xml:space="preserve">, </w:t>
      </w:r>
      <w:hyperlink r:id="rId17" w:history="1">
        <w:r w:rsidRPr="005C66E3">
          <w:rPr>
            <w:rStyle w:val="Hyperlink"/>
            <w:rFonts w:ascii="Calibri" w:hAnsi="Calibri" w:cs="Calibri"/>
            <w:color w:val="auto"/>
            <w:sz w:val="24"/>
            <w:szCs w:val="24"/>
          </w:rPr>
          <w:t>registrar@emerson.org.uk</w:t>
        </w:r>
      </w:hyperlink>
    </w:p>
    <w:p w14:paraId="385495A2" w14:textId="77777777" w:rsidR="00D04E11" w:rsidRPr="005C66E3" w:rsidRDefault="00D04E11" w:rsidP="00D04E11">
      <w:pPr>
        <w:pStyle w:val="Default"/>
        <w:rPr>
          <w:rFonts w:ascii="Calibri" w:hAnsi="Calibri" w:cs="Calibri"/>
          <w:color w:val="auto"/>
          <w:sz w:val="24"/>
          <w:szCs w:val="24"/>
        </w:rPr>
      </w:pPr>
    </w:p>
    <w:p w14:paraId="1A13EA34" w14:textId="59487AEF" w:rsidR="00766B8D" w:rsidRPr="005C66E3" w:rsidRDefault="00766B8D" w:rsidP="00766B8D">
      <w:pPr>
        <w:pStyle w:val="Default"/>
        <w:rPr>
          <w:rFonts w:ascii="Calibri" w:hAnsi="Calibri" w:cs="Calibri"/>
          <w:color w:val="auto"/>
          <w:sz w:val="24"/>
          <w:szCs w:val="24"/>
        </w:rPr>
      </w:pPr>
      <w:r w:rsidRPr="005C66E3">
        <w:rPr>
          <w:rFonts w:ascii="Calibri" w:hAnsi="Calibri" w:cs="Calibri"/>
          <w:b/>
          <w:bCs/>
          <w:color w:val="auto"/>
          <w:sz w:val="24"/>
          <w:szCs w:val="24"/>
        </w:rPr>
        <w:t xml:space="preserve">Grants for tuition fees </w:t>
      </w:r>
      <w:r w:rsidRPr="005C66E3">
        <w:rPr>
          <w:rFonts w:ascii="Calibri" w:hAnsi="Calibri" w:cs="Calibri"/>
          <w:color w:val="auto"/>
          <w:sz w:val="24"/>
          <w:szCs w:val="24"/>
        </w:rPr>
        <w:t xml:space="preserve">are available from the Rudolf Steiner Association. A Grant request can be sent only after having been accepted into the course. </w:t>
      </w:r>
    </w:p>
    <w:p w14:paraId="59656FE5" w14:textId="72448BBD" w:rsidR="00766B8D" w:rsidRPr="005C66E3" w:rsidRDefault="00766B8D" w:rsidP="00766B8D">
      <w:pPr>
        <w:pStyle w:val="Default"/>
        <w:rPr>
          <w:rFonts w:ascii="Calibri" w:hAnsi="Calibri" w:cs="Calibri"/>
          <w:color w:val="auto"/>
          <w:sz w:val="24"/>
          <w:szCs w:val="24"/>
        </w:rPr>
      </w:pPr>
      <w:r w:rsidRPr="005C66E3">
        <w:rPr>
          <w:rFonts w:ascii="Calibri" w:hAnsi="Calibri" w:cs="Calibri"/>
          <w:color w:val="auto"/>
          <w:sz w:val="24"/>
          <w:szCs w:val="24"/>
        </w:rPr>
        <w:t xml:space="preserve">For full info, please contact Chiara Carones, </w:t>
      </w:r>
      <w:hyperlink r:id="rId18" w:history="1">
        <w:r w:rsidRPr="005C66E3">
          <w:rPr>
            <w:rStyle w:val="Hyperlink"/>
            <w:rFonts w:ascii="Calibri" w:hAnsi="Calibri" w:cs="Calibri"/>
            <w:color w:val="auto"/>
            <w:sz w:val="24"/>
            <w:szCs w:val="24"/>
          </w:rPr>
          <w:t>registrar@emerson.org.uk</w:t>
        </w:r>
      </w:hyperlink>
    </w:p>
    <w:p w14:paraId="1BB3B816" w14:textId="77777777" w:rsidR="00766B8D" w:rsidRPr="005C66E3" w:rsidRDefault="00766B8D" w:rsidP="00446129">
      <w:pPr>
        <w:pStyle w:val="Default"/>
        <w:rPr>
          <w:rFonts w:ascii="Calibri" w:hAnsi="Calibri" w:cs="Calibri"/>
          <w:color w:val="auto"/>
          <w:sz w:val="24"/>
          <w:szCs w:val="24"/>
        </w:rPr>
      </w:pPr>
    </w:p>
    <w:p w14:paraId="14AE812D" w14:textId="77777777" w:rsidR="00446129" w:rsidRPr="005C66E3" w:rsidRDefault="00446129" w:rsidP="00446129">
      <w:pPr>
        <w:pStyle w:val="Default"/>
        <w:rPr>
          <w:rFonts w:ascii="Calibri" w:hAnsi="Calibri" w:cs="Calibri"/>
          <w:color w:val="auto"/>
          <w:sz w:val="24"/>
          <w:szCs w:val="24"/>
        </w:rPr>
      </w:pPr>
      <w:r w:rsidRPr="005C66E3">
        <w:rPr>
          <w:rFonts w:ascii="Calibri" w:hAnsi="Calibri" w:cs="Calibri"/>
          <w:b/>
          <w:bCs/>
          <w:color w:val="auto"/>
          <w:sz w:val="24"/>
          <w:szCs w:val="24"/>
          <w:lang w:val="en-GB"/>
        </w:rPr>
        <w:t xml:space="preserve">Interest free loans for tuition fees </w:t>
      </w:r>
      <w:r w:rsidRPr="005C66E3">
        <w:rPr>
          <w:rFonts w:ascii="Calibri" w:hAnsi="Calibri" w:cs="Calibri"/>
          <w:color w:val="auto"/>
          <w:sz w:val="24"/>
          <w:szCs w:val="24"/>
          <w:lang w:val="en-GB"/>
        </w:rPr>
        <w:t>are available from the Godparents Anthroposophical Training Fund</w:t>
      </w:r>
      <w:r w:rsidRPr="005C66E3">
        <w:rPr>
          <w:rFonts w:ascii="Calibri" w:hAnsi="Calibri" w:cs="Calibri"/>
          <w:b/>
          <w:bCs/>
          <w:color w:val="auto"/>
          <w:sz w:val="24"/>
          <w:szCs w:val="24"/>
          <w:lang w:val="en-GB"/>
        </w:rPr>
        <w:t xml:space="preserve">. </w:t>
      </w:r>
      <w:r w:rsidRPr="005C66E3">
        <w:rPr>
          <w:rFonts w:ascii="Calibri" w:hAnsi="Calibri" w:cs="Calibri"/>
          <w:color w:val="auto"/>
          <w:sz w:val="24"/>
          <w:szCs w:val="24"/>
          <w:lang w:val="en-GB"/>
        </w:rPr>
        <w:t xml:space="preserve">For full info, please contact Chiara Carones, </w:t>
      </w:r>
      <w:hyperlink r:id="rId19" w:history="1">
        <w:r w:rsidRPr="005C66E3">
          <w:rPr>
            <w:rStyle w:val="Hyperlink"/>
            <w:rFonts w:ascii="Calibri" w:hAnsi="Calibri" w:cs="Calibri"/>
            <w:color w:val="auto"/>
            <w:sz w:val="24"/>
            <w:szCs w:val="24"/>
            <w:lang w:val="en-GB"/>
          </w:rPr>
          <w:t>registrar@emerson.org.uk</w:t>
        </w:r>
      </w:hyperlink>
    </w:p>
    <w:p w14:paraId="059E4EE7" w14:textId="77777777" w:rsidR="00446129" w:rsidRPr="005C66E3" w:rsidRDefault="00446129" w:rsidP="00446129">
      <w:pPr>
        <w:pStyle w:val="Default"/>
        <w:rPr>
          <w:rFonts w:ascii="Calibri" w:hAnsi="Calibri" w:cs="Calibri"/>
          <w:color w:val="auto"/>
          <w:sz w:val="24"/>
          <w:szCs w:val="24"/>
          <w:lang w:val="en-GB"/>
        </w:rPr>
      </w:pPr>
    </w:p>
    <w:p w14:paraId="2545A632" w14:textId="4F445233" w:rsidR="00446129" w:rsidRPr="005C66E3" w:rsidRDefault="00446129" w:rsidP="00446129">
      <w:pPr>
        <w:pStyle w:val="Default"/>
        <w:rPr>
          <w:rFonts w:ascii="Calibri" w:hAnsi="Calibri" w:cs="Calibri"/>
          <w:bCs/>
          <w:color w:val="auto"/>
          <w:sz w:val="24"/>
          <w:szCs w:val="24"/>
          <w:lang w:val="en-GB"/>
        </w:rPr>
      </w:pPr>
      <w:r w:rsidRPr="005C66E3">
        <w:rPr>
          <w:rFonts w:ascii="Calibri" w:hAnsi="Calibri" w:cs="Calibri"/>
          <w:b/>
          <w:bCs/>
          <w:color w:val="auto"/>
          <w:sz w:val="24"/>
          <w:szCs w:val="24"/>
          <w:lang w:val="en-GB"/>
        </w:rPr>
        <w:t>Interest free Loans</w:t>
      </w:r>
      <w:r w:rsidRPr="005C66E3">
        <w:rPr>
          <w:rFonts w:ascii="Calibri" w:hAnsi="Calibri" w:cs="Calibri"/>
          <w:bCs/>
          <w:color w:val="auto"/>
          <w:sz w:val="24"/>
          <w:szCs w:val="24"/>
          <w:lang w:val="en-GB"/>
        </w:rPr>
        <w:t xml:space="preserve"> are also available with credit card that offers 0% interest on new purchases. Look </w:t>
      </w:r>
      <w:r w:rsidR="00D04E11" w:rsidRPr="005C66E3">
        <w:rPr>
          <w:rFonts w:ascii="Calibri" w:hAnsi="Calibri" w:cs="Calibri"/>
          <w:bCs/>
          <w:color w:val="auto"/>
          <w:sz w:val="24"/>
          <w:szCs w:val="24"/>
          <w:lang w:val="en-GB"/>
        </w:rPr>
        <w:t>online</w:t>
      </w:r>
      <w:r w:rsidRPr="005C66E3">
        <w:rPr>
          <w:rFonts w:ascii="Calibri" w:hAnsi="Calibri" w:cs="Calibri"/>
          <w:bCs/>
          <w:color w:val="auto"/>
          <w:sz w:val="24"/>
          <w:szCs w:val="24"/>
          <w:lang w:val="en-GB"/>
        </w:rPr>
        <w:t>!</w:t>
      </w:r>
    </w:p>
    <w:p w14:paraId="28690067" w14:textId="188DD1F4" w:rsidR="00806144" w:rsidRPr="00A04BD8" w:rsidRDefault="00806144" w:rsidP="00667C46">
      <w:pPr>
        <w:rPr>
          <w:sz w:val="24"/>
          <w:szCs w:val="24"/>
        </w:rPr>
      </w:pPr>
    </w:p>
    <w:p w14:paraId="5899AF1A" w14:textId="77777777" w:rsidR="00112D8A" w:rsidRPr="005C66E3" w:rsidRDefault="00112D8A" w:rsidP="00112D8A">
      <w:pPr>
        <w:pStyle w:val="Default"/>
        <w:rPr>
          <w:rFonts w:ascii="Calibri" w:eastAsia="Lucida Grande" w:hAnsi="Calibri" w:cs="Calibri"/>
          <w:b/>
          <w:color w:val="7030A0"/>
          <w:sz w:val="32"/>
          <w:szCs w:val="32"/>
        </w:rPr>
      </w:pPr>
      <w:r w:rsidRPr="005C66E3">
        <w:rPr>
          <w:rFonts w:ascii="Calibri" w:hAnsi="Calibri" w:cs="Calibri"/>
          <w:b/>
          <w:color w:val="7030A0"/>
          <w:sz w:val="32"/>
          <w:szCs w:val="32"/>
        </w:rPr>
        <w:t>Achievement and progression</w:t>
      </w:r>
    </w:p>
    <w:p w14:paraId="1ADF6E9C" w14:textId="77777777" w:rsidR="00112D8A" w:rsidRPr="005C66E3" w:rsidRDefault="00112D8A" w:rsidP="00112D8A">
      <w:pPr>
        <w:pStyle w:val="Default"/>
        <w:rPr>
          <w:rFonts w:ascii="Lucida Grande" w:eastAsia="Lucida Grande" w:hAnsi="Lucida Grande" w:cs="Lucida Grande"/>
          <w:b/>
          <w:color w:val="7030A0"/>
          <w:sz w:val="24"/>
          <w:szCs w:val="24"/>
        </w:rPr>
      </w:pPr>
    </w:p>
    <w:p w14:paraId="08A31B4F" w14:textId="71D4ED43" w:rsidR="00112D8A" w:rsidRPr="00FB0153" w:rsidRDefault="00112D8A" w:rsidP="00112D8A">
      <w:pPr>
        <w:pStyle w:val="Default"/>
        <w:rPr>
          <w:rFonts w:ascii="Calibri" w:hAnsi="Calibri" w:cs="Calibri"/>
          <w:color w:val="auto"/>
          <w:sz w:val="24"/>
          <w:szCs w:val="24"/>
        </w:rPr>
      </w:pPr>
      <w:r w:rsidRPr="00FB0153">
        <w:rPr>
          <w:rFonts w:ascii="Calibri" w:hAnsi="Calibri" w:cs="Calibri"/>
          <w:color w:val="auto"/>
          <w:sz w:val="24"/>
          <w:szCs w:val="24"/>
        </w:rPr>
        <w:t xml:space="preserve">Successful completion of the course and all assignments will lead to the Level 3 Diploma in Holistic Baby and Child Care (Early Years Educator) (VRQ) (601/5636/3) qualification, certified by </w:t>
      </w:r>
      <w:proofErr w:type="spellStart"/>
      <w:r w:rsidRPr="00FB0153">
        <w:rPr>
          <w:rFonts w:ascii="Calibri" w:hAnsi="Calibri" w:cs="Calibri"/>
          <w:color w:val="auto"/>
          <w:sz w:val="24"/>
          <w:szCs w:val="24"/>
        </w:rPr>
        <w:t>Crossfields</w:t>
      </w:r>
      <w:proofErr w:type="spellEnd"/>
      <w:r w:rsidRPr="00FB0153">
        <w:rPr>
          <w:rFonts w:ascii="Calibri" w:hAnsi="Calibri" w:cs="Calibri"/>
          <w:color w:val="auto"/>
          <w:sz w:val="24"/>
          <w:szCs w:val="24"/>
        </w:rPr>
        <w:t xml:space="preserve"> Institute.</w:t>
      </w:r>
      <w:r w:rsidRPr="00FB0153">
        <w:rPr>
          <w:rFonts w:ascii="Calibri" w:hAnsi="Calibri" w:cs="Calibri"/>
          <w:color w:val="auto"/>
        </w:rPr>
        <w:t xml:space="preserve"> </w:t>
      </w:r>
      <w:r w:rsidRPr="00FB0153">
        <w:rPr>
          <w:rFonts w:ascii="Calibri" w:hAnsi="Calibri" w:cs="Calibri"/>
          <w:color w:val="auto"/>
          <w:sz w:val="24"/>
          <w:szCs w:val="24"/>
        </w:rPr>
        <w:t xml:space="preserve">The qualification is full and relevant and is on the </w:t>
      </w:r>
      <w:proofErr w:type="spellStart"/>
      <w:r w:rsidRPr="00FB0153">
        <w:rPr>
          <w:rFonts w:ascii="Calibri" w:hAnsi="Calibri" w:cs="Calibri"/>
          <w:color w:val="auto"/>
          <w:sz w:val="24"/>
          <w:szCs w:val="24"/>
        </w:rPr>
        <w:t>Ofqual</w:t>
      </w:r>
      <w:proofErr w:type="spellEnd"/>
      <w:r w:rsidRPr="00FB0153">
        <w:rPr>
          <w:rFonts w:ascii="Calibri" w:hAnsi="Calibri" w:cs="Calibri"/>
          <w:color w:val="auto"/>
          <w:sz w:val="24"/>
          <w:szCs w:val="24"/>
        </w:rPr>
        <w:t xml:space="preserve"> Register of Regulated Qualifications http://register.ofqual.gov.uk. </w:t>
      </w:r>
    </w:p>
    <w:p w14:paraId="745B67DC" w14:textId="77777777" w:rsidR="00112D8A" w:rsidRPr="00FB0153" w:rsidRDefault="00112D8A" w:rsidP="00112D8A">
      <w:pPr>
        <w:pStyle w:val="Default"/>
        <w:rPr>
          <w:rFonts w:ascii="Calibri" w:hAnsi="Calibri" w:cs="Calibri"/>
          <w:color w:val="auto"/>
          <w:sz w:val="24"/>
          <w:szCs w:val="24"/>
        </w:rPr>
      </w:pPr>
      <w:r w:rsidRPr="00FB0153">
        <w:rPr>
          <w:rFonts w:ascii="Calibri" w:hAnsi="Calibri" w:cs="Calibri"/>
          <w:color w:val="auto"/>
          <w:sz w:val="24"/>
          <w:szCs w:val="24"/>
        </w:rPr>
        <w:t xml:space="preserve">You can also find the course listed on the DfE-approved qualifications list, http://www.gov.uk/government/publications/eyfs-staffchild-ratios-dfe-approved -qualifications </w:t>
      </w:r>
    </w:p>
    <w:p w14:paraId="71AC4BAB" w14:textId="6FD10851" w:rsidR="00112D8A" w:rsidRPr="00FB0153" w:rsidRDefault="00112D8A" w:rsidP="00112D8A">
      <w:pPr>
        <w:pStyle w:val="Default"/>
        <w:rPr>
          <w:rFonts w:ascii="Calibri" w:eastAsia="Lucida Grande" w:hAnsi="Calibri" w:cs="Calibri"/>
          <w:color w:val="auto"/>
          <w:sz w:val="24"/>
          <w:szCs w:val="24"/>
        </w:rPr>
      </w:pPr>
      <w:r w:rsidRPr="00FB0153">
        <w:rPr>
          <w:rFonts w:ascii="Calibri" w:hAnsi="Calibri" w:cs="Calibri"/>
          <w:color w:val="auto"/>
          <w:sz w:val="24"/>
          <w:szCs w:val="24"/>
        </w:rPr>
        <w:t xml:space="preserve">Learners completing this qualification may proceed directly to work in an early years setting, for example in the role of an early years educator, adult and child group leader, childminder </w:t>
      </w:r>
      <w:r w:rsidR="0090430D" w:rsidRPr="00FB0153">
        <w:rPr>
          <w:rFonts w:ascii="Calibri" w:hAnsi="Calibri" w:cs="Calibri"/>
          <w:color w:val="auto"/>
          <w:sz w:val="24"/>
          <w:szCs w:val="24"/>
        </w:rPr>
        <w:t>or</w:t>
      </w:r>
      <w:r w:rsidRPr="00FB0153">
        <w:rPr>
          <w:rFonts w:ascii="Calibri" w:hAnsi="Calibri" w:cs="Calibri"/>
          <w:color w:val="auto"/>
          <w:sz w:val="24"/>
          <w:szCs w:val="24"/>
        </w:rPr>
        <w:t xml:space="preserve"> </w:t>
      </w:r>
      <w:proofErr w:type="spellStart"/>
      <w:r w:rsidRPr="00FB0153">
        <w:rPr>
          <w:rFonts w:ascii="Calibri" w:hAnsi="Calibri" w:cs="Calibri"/>
          <w:color w:val="auto"/>
          <w:sz w:val="24"/>
          <w:szCs w:val="24"/>
        </w:rPr>
        <w:t>carer</w:t>
      </w:r>
      <w:proofErr w:type="spellEnd"/>
      <w:r w:rsidRPr="00FB0153">
        <w:rPr>
          <w:rFonts w:ascii="Calibri" w:hAnsi="Calibri" w:cs="Calibri"/>
          <w:color w:val="auto"/>
          <w:sz w:val="24"/>
          <w:szCs w:val="24"/>
        </w:rPr>
        <w:t xml:space="preserve"> of children </w:t>
      </w:r>
      <w:r w:rsidR="00861D0D" w:rsidRPr="00FB0153">
        <w:rPr>
          <w:rFonts w:ascii="Calibri" w:hAnsi="Calibri" w:cs="Calibri"/>
          <w:color w:val="auto"/>
          <w:sz w:val="24"/>
          <w:szCs w:val="24"/>
        </w:rPr>
        <w:t xml:space="preserve">up to 5 </w:t>
      </w:r>
      <w:r w:rsidRPr="00FB0153">
        <w:rPr>
          <w:rFonts w:ascii="Calibri" w:hAnsi="Calibri" w:cs="Calibri"/>
          <w:color w:val="auto"/>
          <w:sz w:val="24"/>
          <w:szCs w:val="24"/>
        </w:rPr>
        <w:t>years, in a Steiner Waldorf or mainstream setting. </w:t>
      </w:r>
    </w:p>
    <w:p w14:paraId="21249BC2" w14:textId="77777777" w:rsidR="00924A7E" w:rsidRPr="00667C46" w:rsidRDefault="00924A7E" w:rsidP="00667C46">
      <w:pPr>
        <w:rPr>
          <w:sz w:val="24"/>
          <w:szCs w:val="24"/>
        </w:rPr>
      </w:pPr>
    </w:p>
    <w:p w14:paraId="1F666E80" w14:textId="0352B7ED" w:rsidR="00112D8A" w:rsidRPr="005C66E3" w:rsidRDefault="00E376B9" w:rsidP="00112D8A">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D</w:t>
      </w:r>
      <w:r w:rsidR="00112D8A" w:rsidRPr="005C66E3">
        <w:rPr>
          <w:rFonts w:ascii="Calibri" w:hAnsi="Calibri" w:cs="Calibri"/>
          <w:b/>
          <w:color w:val="7030A0"/>
          <w:sz w:val="32"/>
          <w:szCs w:val="32"/>
        </w:rPr>
        <w:t xml:space="preserve">BS Clarification </w:t>
      </w:r>
    </w:p>
    <w:p w14:paraId="37A9DF3F" w14:textId="77777777" w:rsidR="00AD26E8" w:rsidRPr="005C66E3" w:rsidRDefault="00AD26E8" w:rsidP="00AD26E8">
      <w:pPr>
        <w:suppressAutoHyphens/>
        <w:spacing w:after="0" w:line="100" w:lineRule="atLeast"/>
        <w:jc w:val="both"/>
        <w:rPr>
          <w:rFonts w:ascii="Calibri" w:eastAsia="Times New Roman" w:hAnsi="Calibri" w:cs="Calibri"/>
          <w:color w:val="000000"/>
          <w:kern w:val="1"/>
          <w:sz w:val="24"/>
          <w:szCs w:val="24"/>
          <w:lang w:eastAsia="ar-SA"/>
        </w:rPr>
      </w:pPr>
      <w:r w:rsidRPr="005C66E3">
        <w:rPr>
          <w:rFonts w:ascii="Calibri" w:eastAsia="Times New Roman" w:hAnsi="Calibri" w:cs="Calibri"/>
          <w:b/>
          <w:color w:val="000000"/>
          <w:kern w:val="1"/>
          <w:sz w:val="24"/>
          <w:szCs w:val="24"/>
          <w:shd w:val="clear" w:color="auto" w:fill="FFFFFF"/>
          <w:lang w:eastAsia="ar-SA"/>
        </w:rPr>
        <w:t>The Disclosure and Barring Check</w:t>
      </w:r>
    </w:p>
    <w:p w14:paraId="0AE636F3" w14:textId="77777777" w:rsidR="00AD26E8" w:rsidRPr="005C66E3" w:rsidRDefault="00AD26E8" w:rsidP="00AD26E8">
      <w:pPr>
        <w:tabs>
          <w:tab w:val="left" w:pos="2506"/>
          <w:tab w:val="left" w:pos="4395"/>
        </w:tabs>
        <w:suppressAutoHyphens/>
        <w:spacing w:after="0"/>
        <w:jc w:val="both"/>
        <w:rPr>
          <w:rFonts w:ascii="Calibri" w:eastAsia="Times New Roman" w:hAnsi="Calibri" w:cs="Calibri"/>
          <w:b/>
          <w:color w:val="000000"/>
          <w:kern w:val="1"/>
          <w:sz w:val="24"/>
          <w:szCs w:val="24"/>
          <w:lang w:eastAsia="ar-SA"/>
        </w:rPr>
      </w:pPr>
      <w:r w:rsidRPr="005C66E3">
        <w:rPr>
          <w:rFonts w:ascii="Calibri" w:eastAsia="Times New Roman" w:hAnsi="Calibri" w:cs="Calibri"/>
          <w:color w:val="000000"/>
          <w:kern w:val="1"/>
          <w:sz w:val="24"/>
          <w:szCs w:val="24"/>
          <w:lang w:eastAsia="ar-SA"/>
        </w:rPr>
        <w:t xml:space="preserve">An enhanced disclosure check from the Disclosure and Barring Service (there are different rules for getting a criminal record check in </w:t>
      </w:r>
      <w:hyperlink r:id="rId20" w:history="1">
        <w:r w:rsidRPr="005C66E3">
          <w:rPr>
            <w:rFonts w:ascii="Calibri" w:eastAsia="Times New Roman" w:hAnsi="Calibri" w:cs="Calibri"/>
            <w:color w:val="0000FF" w:themeColor="hyperlink"/>
            <w:kern w:val="1"/>
            <w:sz w:val="24"/>
            <w:szCs w:val="24"/>
            <w:u w:val="single"/>
            <w:lang w:eastAsia="ar-SA"/>
          </w:rPr>
          <w:t>Scotland</w:t>
        </w:r>
      </w:hyperlink>
      <w:r w:rsidRPr="005C66E3">
        <w:rPr>
          <w:rFonts w:ascii="Calibri" w:eastAsia="Times New Roman" w:hAnsi="Calibri" w:cs="Calibri"/>
          <w:color w:val="000000"/>
          <w:kern w:val="1"/>
          <w:sz w:val="24"/>
          <w:szCs w:val="24"/>
          <w:lang w:eastAsia="ar-SA"/>
        </w:rPr>
        <w:t xml:space="preserve"> and </w:t>
      </w:r>
      <w:hyperlink r:id="rId21" w:history="1">
        <w:r w:rsidRPr="005C66E3">
          <w:rPr>
            <w:rFonts w:ascii="Calibri" w:eastAsia="Times New Roman" w:hAnsi="Calibri" w:cs="Calibri"/>
            <w:color w:val="0000FF" w:themeColor="hyperlink"/>
            <w:kern w:val="1"/>
            <w:sz w:val="24"/>
            <w:szCs w:val="24"/>
            <w:u w:val="single"/>
            <w:lang w:eastAsia="ar-SA"/>
          </w:rPr>
          <w:t>Northern Ireland</w:t>
        </w:r>
      </w:hyperlink>
      <w:r w:rsidRPr="005C66E3">
        <w:rPr>
          <w:rFonts w:ascii="Calibri" w:eastAsia="Times New Roman" w:hAnsi="Calibri" w:cs="Calibri"/>
          <w:color w:val="000000"/>
          <w:kern w:val="1"/>
          <w:sz w:val="24"/>
          <w:szCs w:val="24"/>
          <w:lang w:eastAsia="ar-SA"/>
        </w:rPr>
        <w:t xml:space="preserve">) is necessary for anyone working with children in a paid or a volunteer capacity.  </w:t>
      </w:r>
      <w:r w:rsidRPr="005C66E3">
        <w:rPr>
          <w:rFonts w:ascii="Calibri" w:eastAsia="Times New Roman" w:hAnsi="Calibri" w:cs="Calibri"/>
          <w:b/>
          <w:color w:val="000000"/>
          <w:kern w:val="1"/>
          <w:sz w:val="24"/>
          <w:szCs w:val="24"/>
          <w:lang w:eastAsia="ar-SA"/>
        </w:rPr>
        <w:t>You should be asked to show your enhanced disclosure check document when you make a visit to any school or setting.</w:t>
      </w:r>
    </w:p>
    <w:p w14:paraId="3CD6D18F" w14:textId="77777777" w:rsidR="00AD26E8" w:rsidRPr="005C66E3" w:rsidRDefault="00AD26E8" w:rsidP="00AD26E8">
      <w:pPr>
        <w:suppressAutoHyphens/>
        <w:spacing w:after="0" w:line="100" w:lineRule="atLeast"/>
        <w:ind w:left="426" w:hanging="426"/>
        <w:contextualSpacing/>
        <w:jc w:val="both"/>
        <w:rPr>
          <w:rFonts w:ascii="Calibri" w:eastAsia="Times New Roman" w:hAnsi="Calibri" w:cs="Calibri"/>
          <w:b/>
          <w:color w:val="000000"/>
          <w:kern w:val="1"/>
          <w:sz w:val="24"/>
          <w:szCs w:val="24"/>
          <w:lang w:eastAsia="ar-SA"/>
        </w:rPr>
      </w:pPr>
    </w:p>
    <w:p w14:paraId="5714D297" w14:textId="712CAAB2" w:rsidR="00AD26E8" w:rsidRPr="005C66E3" w:rsidRDefault="00AD26E8"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r w:rsidRPr="005C66E3">
        <w:rPr>
          <w:rFonts w:ascii="Calibri" w:eastAsia="Times New Roman" w:hAnsi="Calibri" w:cs="Calibri"/>
          <w:color w:val="000000"/>
          <w:kern w:val="1"/>
          <w:sz w:val="24"/>
          <w:szCs w:val="24"/>
          <w:lang w:eastAsia="ar-SA"/>
        </w:rPr>
        <w:t>As the Emerson College Holistic Baby and Child Care course includes work placements, applicants are required to include a</w:t>
      </w:r>
      <w:r w:rsidR="00931E8D">
        <w:rPr>
          <w:rFonts w:ascii="Calibri" w:eastAsia="Times New Roman" w:hAnsi="Calibri" w:cs="Calibri"/>
          <w:color w:val="000000"/>
          <w:kern w:val="1"/>
          <w:sz w:val="24"/>
          <w:szCs w:val="24"/>
          <w:lang w:eastAsia="ar-SA"/>
        </w:rPr>
        <w:t>n Enhanced</w:t>
      </w:r>
      <w:r w:rsidR="00870D65">
        <w:rPr>
          <w:rFonts w:ascii="Calibri" w:eastAsia="Times New Roman" w:hAnsi="Calibri" w:cs="Calibri"/>
          <w:color w:val="000000"/>
          <w:kern w:val="1"/>
          <w:sz w:val="24"/>
          <w:szCs w:val="24"/>
          <w:lang w:eastAsia="ar-SA"/>
        </w:rPr>
        <w:t xml:space="preserve"> </w:t>
      </w:r>
      <w:r w:rsidRPr="005C66E3">
        <w:rPr>
          <w:rFonts w:ascii="Calibri" w:eastAsia="Times New Roman" w:hAnsi="Calibri" w:cs="Calibri"/>
          <w:color w:val="000000"/>
          <w:kern w:val="1"/>
          <w:sz w:val="24"/>
          <w:szCs w:val="24"/>
          <w:lang w:eastAsia="ar-SA"/>
        </w:rPr>
        <w:t xml:space="preserve">DBS original document with the application form </w:t>
      </w:r>
      <w:bookmarkStart w:id="4" w:name="_Hlk107824684"/>
      <w:r w:rsidRPr="005C66E3">
        <w:rPr>
          <w:rFonts w:ascii="Calibri" w:eastAsia="Times New Roman" w:hAnsi="Calibri" w:cs="Calibri"/>
          <w:color w:val="000000"/>
          <w:kern w:val="1"/>
          <w:sz w:val="24"/>
          <w:szCs w:val="24"/>
          <w:lang w:eastAsia="ar-SA"/>
        </w:rPr>
        <w:t>or to announce their intention of obtaining one before the start of the course</w:t>
      </w:r>
      <w:bookmarkEnd w:id="4"/>
      <w:r w:rsidRPr="005C66E3">
        <w:rPr>
          <w:rFonts w:ascii="Calibri" w:eastAsia="Times New Roman" w:hAnsi="Calibri" w:cs="Calibri"/>
          <w:color w:val="000000"/>
          <w:kern w:val="1"/>
          <w:sz w:val="24"/>
          <w:szCs w:val="24"/>
          <w:lang w:eastAsia="ar-SA"/>
        </w:rPr>
        <w:t>. The details on the enhanced disclosure form sent to us will be logged by the Registrar and kept in a secure place.</w:t>
      </w:r>
    </w:p>
    <w:p w14:paraId="50F93C68" w14:textId="77777777" w:rsidR="005E041F" w:rsidRDefault="00AD26E8"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r w:rsidRPr="005C66E3">
        <w:rPr>
          <w:rFonts w:ascii="Calibri" w:eastAsia="Times New Roman" w:hAnsi="Calibri" w:cs="Calibri"/>
          <w:color w:val="000000"/>
          <w:kern w:val="1"/>
          <w:sz w:val="24"/>
          <w:szCs w:val="24"/>
          <w:lang w:eastAsia="ar-SA"/>
        </w:rPr>
        <w:t>For</w:t>
      </w:r>
      <w:r w:rsidR="0090430D">
        <w:rPr>
          <w:rFonts w:ascii="Calibri" w:eastAsia="Times New Roman" w:hAnsi="Calibri" w:cs="Calibri"/>
          <w:color w:val="000000"/>
          <w:kern w:val="1"/>
          <w:sz w:val="24"/>
          <w:szCs w:val="24"/>
          <w:lang w:eastAsia="ar-SA"/>
        </w:rPr>
        <w:t xml:space="preserve"> </w:t>
      </w:r>
      <w:r w:rsidRPr="005C66E3">
        <w:rPr>
          <w:rFonts w:ascii="Calibri" w:eastAsia="Times New Roman" w:hAnsi="Calibri" w:cs="Calibri"/>
          <w:color w:val="000000"/>
          <w:kern w:val="1"/>
          <w:sz w:val="24"/>
          <w:szCs w:val="24"/>
          <w:lang w:eastAsia="ar-SA"/>
        </w:rPr>
        <w:t xml:space="preserve">more information go to </w:t>
      </w:r>
      <w:hyperlink r:id="rId22" w:history="1">
        <w:r w:rsidRPr="005C66E3">
          <w:rPr>
            <w:rFonts w:ascii="Calibri" w:eastAsia="Times New Roman" w:hAnsi="Calibri" w:cs="Calibri"/>
            <w:color w:val="0000FF" w:themeColor="hyperlink"/>
            <w:kern w:val="1"/>
            <w:sz w:val="24"/>
            <w:szCs w:val="24"/>
            <w:u w:val="single"/>
            <w:lang w:eastAsia="ar-SA"/>
          </w:rPr>
          <w:t>www.gov.uk/disclosure-barring-service-check/overview</w:t>
        </w:r>
      </w:hyperlink>
      <w:r w:rsidRPr="005C66E3">
        <w:rPr>
          <w:rFonts w:ascii="Calibri" w:eastAsia="Times New Roman" w:hAnsi="Calibri" w:cs="Calibri"/>
          <w:color w:val="000000"/>
          <w:kern w:val="1"/>
          <w:sz w:val="24"/>
          <w:szCs w:val="24"/>
          <w:lang w:eastAsia="ar-SA"/>
        </w:rPr>
        <w:t xml:space="preserve">.  </w:t>
      </w:r>
    </w:p>
    <w:p w14:paraId="70AA37EB" w14:textId="579E5702" w:rsidR="005E041F" w:rsidRDefault="005E041F"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p>
    <w:p w14:paraId="7CD2CC94" w14:textId="77777777" w:rsidR="005E041F" w:rsidRPr="005C66E3" w:rsidRDefault="005E041F" w:rsidP="005E041F">
      <w:pPr>
        <w:tabs>
          <w:tab w:val="left" w:pos="2506"/>
          <w:tab w:val="left" w:pos="4395"/>
        </w:tabs>
        <w:suppressAutoHyphens/>
        <w:spacing w:after="0"/>
        <w:jc w:val="both"/>
        <w:rPr>
          <w:rFonts w:ascii="Calibri" w:eastAsia="Times New Roman" w:hAnsi="Calibri" w:cs="Calibri"/>
          <w:color w:val="000000"/>
          <w:kern w:val="1"/>
          <w:sz w:val="24"/>
          <w:szCs w:val="24"/>
          <w:lang w:eastAsia="ar-SA"/>
        </w:rPr>
      </w:pPr>
      <w:bookmarkStart w:id="5" w:name="_Hlk107825094"/>
      <w:r w:rsidRPr="005C66E3">
        <w:rPr>
          <w:rFonts w:ascii="Calibri" w:eastAsia="Times New Roman" w:hAnsi="Calibri" w:cs="Calibri"/>
          <w:b/>
          <w:color w:val="000000"/>
          <w:kern w:val="1"/>
          <w:sz w:val="24"/>
          <w:szCs w:val="24"/>
          <w:lang w:eastAsia="ar-SA"/>
        </w:rPr>
        <w:lastRenderedPageBreak/>
        <w:t>Your DBS must be dated within a year of the commencement of the course</w:t>
      </w:r>
      <w:r w:rsidRPr="005C66E3">
        <w:rPr>
          <w:rFonts w:ascii="Calibri" w:eastAsia="Times New Roman" w:hAnsi="Calibri" w:cs="Calibri"/>
          <w:b/>
          <w:kern w:val="1"/>
          <w:sz w:val="24"/>
          <w:szCs w:val="24"/>
          <w:lang w:eastAsia="ar-SA"/>
        </w:rPr>
        <w:t xml:space="preserve">.  </w:t>
      </w:r>
      <w:r w:rsidRPr="005C66E3">
        <w:rPr>
          <w:rFonts w:ascii="Calibri" w:eastAsia="Times New Roman" w:hAnsi="Calibri" w:cs="Calibri"/>
          <w:kern w:val="1"/>
          <w:sz w:val="24"/>
          <w:szCs w:val="24"/>
          <w:lang w:eastAsia="ar-SA"/>
        </w:rPr>
        <w:t xml:space="preserve">If </w:t>
      </w:r>
      <w:r w:rsidRPr="005C66E3">
        <w:rPr>
          <w:rFonts w:ascii="Calibri" w:eastAsia="Times New Roman" w:hAnsi="Calibri" w:cs="Calibri"/>
          <w:color w:val="000000" w:themeColor="text1"/>
          <w:kern w:val="1"/>
          <w:sz w:val="24"/>
          <w:szCs w:val="24"/>
          <w:lang w:eastAsia="ar-SA"/>
        </w:rPr>
        <w:t xml:space="preserve">the form is </w:t>
      </w:r>
      <w:r w:rsidRPr="005C66E3">
        <w:rPr>
          <w:rFonts w:ascii="Calibri" w:eastAsia="Times New Roman" w:hAnsi="Calibri" w:cs="Calibri"/>
          <w:color w:val="000000"/>
          <w:kern w:val="1"/>
          <w:sz w:val="24"/>
          <w:szCs w:val="24"/>
          <w:lang w:eastAsia="ar-SA"/>
        </w:rPr>
        <w:t xml:space="preserve">dated prior to this date, or the applicant does not have a form, one must be applied for. </w:t>
      </w:r>
    </w:p>
    <w:p w14:paraId="707CBFB1" w14:textId="77777777" w:rsidR="005E041F" w:rsidRPr="005C66E3" w:rsidRDefault="005E041F"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p>
    <w:p w14:paraId="19315B35" w14:textId="77777777" w:rsidR="00D45D3F" w:rsidRDefault="005E041F" w:rsidP="00D45D3F">
      <w:pPr>
        <w:suppressAutoHyphens/>
        <w:spacing w:after="0" w:line="100" w:lineRule="atLeast"/>
        <w:jc w:val="both"/>
        <w:rPr>
          <w:rFonts w:ascii="Calibri" w:eastAsia="Times New Roman" w:hAnsi="Calibri" w:cs="Calibri"/>
          <w:color w:val="000000"/>
          <w:kern w:val="1"/>
          <w:sz w:val="24"/>
          <w:szCs w:val="24"/>
          <w:lang w:eastAsia="ar-SA"/>
        </w:rPr>
      </w:pPr>
      <w:r w:rsidRPr="005C66E3">
        <w:rPr>
          <w:rFonts w:ascii="Calibri" w:eastAsia="Times New Roman" w:hAnsi="Calibri" w:cs="Calibri"/>
          <w:color w:val="000000"/>
          <w:kern w:val="1"/>
          <w:sz w:val="24"/>
          <w:szCs w:val="24"/>
          <w:lang w:eastAsia="ar-SA"/>
        </w:rPr>
        <w:t>If you are employed</w:t>
      </w:r>
      <w:r>
        <w:rPr>
          <w:rFonts w:ascii="Calibri" w:eastAsia="Times New Roman" w:hAnsi="Calibri" w:cs="Calibri"/>
          <w:color w:val="000000"/>
          <w:kern w:val="1"/>
          <w:sz w:val="24"/>
          <w:szCs w:val="24"/>
          <w:lang w:eastAsia="ar-SA"/>
        </w:rPr>
        <w:t>,</w:t>
      </w:r>
      <w:r w:rsidRPr="005C66E3">
        <w:rPr>
          <w:rFonts w:ascii="Calibri" w:eastAsia="Times New Roman" w:hAnsi="Calibri" w:cs="Calibri"/>
          <w:color w:val="000000"/>
          <w:kern w:val="1"/>
          <w:sz w:val="24"/>
          <w:szCs w:val="24"/>
          <w:lang w:eastAsia="ar-SA"/>
        </w:rPr>
        <w:t xml:space="preserve"> you will need to obtain the DBS check from your employer. </w:t>
      </w:r>
    </w:p>
    <w:p w14:paraId="22D551BB" w14:textId="77777777" w:rsidR="00D45D3F" w:rsidRDefault="00D45D3F" w:rsidP="00D45D3F">
      <w:pPr>
        <w:suppressAutoHyphens/>
        <w:spacing w:after="0" w:line="100" w:lineRule="atLeast"/>
        <w:jc w:val="both"/>
        <w:rPr>
          <w:rFonts w:ascii="Calibri" w:eastAsia="Times New Roman" w:hAnsi="Calibri" w:cs="Calibri"/>
          <w:color w:val="000000"/>
          <w:kern w:val="1"/>
          <w:sz w:val="24"/>
          <w:szCs w:val="24"/>
          <w:lang w:eastAsia="ar-SA"/>
        </w:rPr>
      </w:pPr>
    </w:p>
    <w:p w14:paraId="3EA88AE9" w14:textId="1584CDBC" w:rsidR="005E041F" w:rsidRPr="005C66E3" w:rsidRDefault="005E041F" w:rsidP="00D45D3F">
      <w:pPr>
        <w:suppressAutoHyphens/>
        <w:spacing w:after="0" w:line="100" w:lineRule="atLeast"/>
        <w:jc w:val="both"/>
        <w:rPr>
          <w:rFonts w:ascii="Calibri" w:eastAsia="Times New Roman" w:hAnsi="Calibri" w:cs="Calibri"/>
          <w:color w:val="000000"/>
          <w:kern w:val="1"/>
          <w:sz w:val="24"/>
          <w:szCs w:val="24"/>
          <w:lang w:eastAsia="ar-SA"/>
        </w:rPr>
      </w:pPr>
      <w:r>
        <w:rPr>
          <w:rFonts w:ascii="Calibri" w:eastAsia="Times New Roman" w:hAnsi="Calibri" w:cs="Calibri"/>
          <w:color w:val="000000"/>
          <w:kern w:val="1"/>
          <w:sz w:val="24"/>
          <w:szCs w:val="24"/>
          <w:lang w:eastAsia="ar-SA"/>
        </w:rPr>
        <w:t>Alternatively, the setting where you will do your placement can request your Enhanced DBS.</w:t>
      </w:r>
      <w:r w:rsidRPr="005E041F">
        <w:rPr>
          <w:rFonts w:ascii="Calibri" w:eastAsia="Times New Roman" w:hAnsi="Calibri" w:cs="Calibri"/>
          <w:color w:val="000000"/>
          <w:kern w:val="1"/>
          <w:sz w:val="24"/>
          <w:szCs w:val="24"/>
          <w:lang w:eastAsia="ar-SA"/>
        </w:rPr>
        <w:t xml:space="preserve"> </w:t>
      </w:r>
      <w:r w:rsidRPr="005C66E3">
        <w:rPr>
          <w:rFonts w:ascii="Calibri" w:eastAsia="Times New Roman" w:hAnsi="Calibri" w:cs="Calibri"/>
          <w:color w:val="000000"/>
          <w:kern w:val="1"/>
          <w:sz w:val="24"/>
          <w:szCs w:val="24"/>
          <w:lang w:eastAsia="ar-SA"/>
        </w:rPr>
        <w:t xml:space="preserve">Every setting will have their own requirements so please discuss the matter with the setting(s) where you will do your work placement. Please contact Sam </w:t>
      </w:r>
      <w:proofErr w:type="spellStart"/>
      <w:r w:rsidRPr="005C66E3">
        <w:rPr>
          <w:rFonts w:ascii="Calibri" w:eastAsia="Times New Roman" w:hAnsi="Calibri" w:cs="Calibri"/>
          <w:color w:val="000000"/>
          <w:kern w:val="1"/>
          <w:sz w:val="24"/>
          <w:szCs w:val="24"/>
          <w:lang w:eastAsia="ar-SA"/>
        </w:rPr>
        <w:t>Greshoff</w:t>
      </w:r>
      <w:proofErr w:type="spellEnd"/>
      <w:r w:rsidRPr="005C66E3">
        <w:rPr>
          <w:rFonts w:ascii="Calibri" w:eastAsia="Times New Roman" w:hAnsi="Calibri" w:cs="Calibri"/>
          <w:color w:val="000000"/>
          <w:kern w:val="1"/>
          <w:sz w:val="24"/>
          <w:szCs w:val="24"/>
          <w:lang w:eastAsia="ar-SA"/>
        </w:rPr>
        <w:t xml:space="preserve"> at </w:t>
      </w:r>
      <w:hyperlink r:id="rId23" w:history="1">
        <w:r w:rsidRPr="005C66E3">
          <w:rPr>
            <w:rFonts w:ascii="Calibri" w:eastAsia="Times New Roman" w:hAnsi="Calibri" w:cs="Calibri"/>
            <w:color w:val="0000FF"/>
            <w:kern w:val="1"/>
            <w:sz w:val="24"/>
            <w:szCs w:val="24"/>
            <w:u w:val="single"/>
            <w:lang w:eastAsia="ar-SA"/>
          </w:rPr>
          <w:t>sam@greshoff.com</w:t>
        </w:r>
      </w:hyperlink>
      <w:r w:rsidRPr="005C66E3">
        <w:rPr>
          <w:rFonts w:ascii="Calibri" w:eastAsia="Times New Roman" w:hAnsi="Calibri" w:cs="Calibri"/>
          <w:color w:val="000000"/>
          <w:kern w:val="1"/>
          <w:sz w:val="24"/>
          <w:szCs w:val="24"/>
          <w:lang w:eastAsia="ar-SA"/>
        </w:rPr>
        <w:t xml:space="preserve"> if you have any questions.</w:t>
      </w:r>
    </w:p>
    <w:p w14:paraId="4E265484" w14:textId="4A14686B" w:rsidR="005E041F" w:rsidRDefault="005E041F" w:rsidP="005E041F">
      <w:pPr>
        <w:suppressAutoHyphens/>
        <w:spacing w:after="0" w:line="100" w:lineRule="atLeast"/>
        <w:jc w:val="both"/>
        <w:rPr>
          <w:rFonts w:ascii="Calibri" w:eastAsia="Times New Roman" w:hAnsi="Calibri" w:cs="Calibri"/>
          <w:color w:val="000000"/>
          <w:kern w:val="1"/>
          <w:sz w:val="24"/>
          <w:szCs w:val="24"/>
          <w:lang w:eastAsia="ar-SA"/>
        </w:rPr>
      </w:pPr>
      <w:r>
        <w:rPr>
          <w:rFonts w:ascii="Calibri" w:eastAsia="Times New Roman" w:hAnsi="Calibri" w:cs="Calibri"/>
          <w:color w:val="000000"/>
          <w:kern w:val="1"/>
          <w:sz w:val="24"/>
          <w:szCs w:val="24"/>
          <w:lang w:eastAsia="ar-SA"/>
        </w:rPr>
        <w:t xml:space="preserve">If you have problems, Emerson College can request it for you for the regular fee. </w:t>
      </w:r>
    </w:p>
    <w:p w14:paraId="51B52B89" w14:textId="2E540541" w:rsidR="005E041F" w:rsidRDefault="005E041F" w:rsidP="005E041F">
      <w:pPr>
        <w:suppressAutoHyphens/>
        <w:spacing w:after="0" w:line="100" w:lineRule="atLeast"/>
        <w:jc w:val="both"/>
        <w:rPr>
          <w:rFonts w:ascii="Calibri" w:eastAsia="Times New Roman" w:hAnsi="Calibri" w:cs="Calibri"/>
          <w:color w:val="000000"/>
          <w:kern w:val="1"/>
          <w:sz w:val="24"/>
          <w:szCs w:val="24"/>
          <w:lang w:eastAsia="ar-SA"/>
        </w:rPr>
      </w:pPr>
    </w:p>
    <w:p w14:paraId="05EDF0B7" w14:textId="7065D63E" w:rsidR="005E041F" w:rsidRPr="005E041F" w:rsidRDefault="005E041F" w:rsidP="005E041F">
      <w:pPr>
        <w:tabs>
          <w:tab w:val="left" w:pos="2506"/>
          <w:tab w:val="left" w:pos="4395"/>
        </w:tabs>
        <w:suppressAutoHyphens/>
        <w:spacing w:after="0"/>
        <w:jc w:val="both"/>
        <w:rPr>
          <w:rFonts w:ascii="Calibri" w:eastAsia="Times New Roman" w:hAnsi="Calibri" w:cs="Calibri"/>
          <w:color w:val="000000"/>
          <w:kern w:val="1"/>
          <w:sz w:val="24"/>
          <w:szCs w:val="24"/>
          <w:lang w:eastAsia="ar-SA"/>
        </w:rPr>
      </w:pPr>
      <w:r>
        <w:rPr>
          <w:rFonts w:ascii="Calibri" w:eastAsia="Times New Roman" w:hAnsi="Calibri" w:cs="Calibri"/>
          <w:color w:val="000000"/>
          <w:kern w:val="1"/>
          <w:sz w:val="24"/>
          <w:szCs w:val="24"/>
          <w:lang w:eastAsia="ar-SA"/>
        </w:rPr>
        <w:t>Applicants</w:t>
      </w:r>
      <w:r w:rsidRPr="005E041F">
        <w:rPr>
          <w:rFonts w:ascii="Calibri" w:eastAsia="Times New Roman" w:hAnsi="Calibri" w:cs="Calibri"/>
          <w:color w:val="000000"/>
          <w:kern w:val="1"/>
          <w:sz w:val="24"/>
          <w:szCs w:val="24"/>
          <w:lang w:eastAsia="ar-SA"/>
        </w:rPr>
        <w:t xml:space="preserve"> are responsible for all the costs of this service.</w:t>
      </w:r>
    </w:p>
    <w:p w14:paraId="0D050A5E" w14:textId="77777777" w:rsidR="005E041F" w:rsidRPr="005C66E3" w:rsidRDefault="005E041F" w:rsidP="005E041F">
      <w:pPr>
        <w:suppressAutoHyphens/>
        <w:spacing w:after="0" w:line="100" w:lineRule="atLeast"/>
        <w:jc w:val="both"/>
        <w:rPr>
          <w:rFonts w:ascii="Calibri" w:eastAsia="Times New Roman" w:hAnsi="Calibri" w:cs="Calibri"/>
          <w:bCs/>
          <w:color w:val="000000"/>
          <w:kern w:val="1"/>
          <w:sz w:val="24"/>
          <w:szCs w:val="24"/>
          <w:lang w:eastAsia="ar-SA"/>
        </w:rPr>
      </w:pPr>
    </w:p>
    <w:p w14:paraId="156B7A03" w14:textId="77777777" w:rsidR="005E041F" w:rsidRPr="005C66E3" w:rsidRDefault="005E041F" w:rsidP="005E041F">
      <w:pPr>
        <w:suppressAutoHyphens/>
        <w:spacing w:after="0" w:line="100" w:lineRule="atLeast"/>
        <w:jc w:val="both"/>
        <w:rPr>
          <w:rFonts w:ascii="Calibri" w:eastAsia="Times New Roman" w:hAnsi="Calibri" w:cs="Calibri"/>
          <w:bCs/>
          <w:color w:val="000000"/>
          <w:kern w:val="1"/>
          <w:sz w:val="24"/>
          <w:szCs w:val="24"/>
          <w:lang w:eastAsia="ar-SA"/>
        </w:rPr>
      </w:pPr>
      <w:r w:rsidRPr="005C66E3">
        <w:rPr>
          <w:rFonts w:ascii="Calibri" w:eastAsia="Times New Roman" w:hAnsi="Calibri" w:cs="Calibri"/>
          <w:color w:val="000000"/>
          <w:kern w:val="1"/>
          <w:sz w:val="24"/>
          <w:szCs w:val="24"/>
          <w:lang w:eastAsia="ar-SA"/>
        </w:rPr>
        <w:t>Please indicate your situation on your application form.</w:t>
      </w:r>
    </w:p>
    <w:bookmarkEnd w:id="5"/>
    <w:p w14:paraId="55339B0A" w14:textId="77777777" w:rsidR="00AD26E8" w:rsidRPr="005C66E3" w:rsidRDefault="00AD26E8" w:rsidP="00AD26E8">
      <w:pPr>
        <w:tabs>
          <w:tab w:val="left" w:pos="2506"/>
          <w:tab w:val="left" w:pos="4395"/>
        </w:tabs>
        <w:suppressAutoHyphens/>
        <w:spacing w:after="0"/>
        <w:jc w:val="both"/>
        <w:rPr>
          <w:rFonts w:ascii="Calibri" w:eastAsia="Times New Roman" w:hAnsi="Calibri" w:cs="Calibri"/>
          <w:color w:val="000000"/>
          <w:kern w:val="1"/>
          <w:sz w:val="24"/>
          <w:szCs w:val="24"/>
          <w:lang w:eastAsia="ar-SA"/>
        </w:rPr>
      </w:pPr>
    </w:p>
    <w:p w14:paraId="37CFB3DD" w14:textId="77777777" w:rsidR="00AD26E8" w:rsidRPr="005C66E3" w:rsidRDefault="00AD26E8" w:rsidP="00AD26E8">
      <w:pPr>
        <w:suppressAutoHyphens/>
        <w:spacing w:after="0" w:line="100" w:lineRule="atLeast"/>
        <w:jc w:val="both"/>
        <w:rPr>
          <w:rFonts w:ascii="Calibri" w:eastAsia="Times New Roman" w:hAnsi="Calibri" w:cs="Calibri"/>
          <w:b/>
          <w:color w:val="000000"/>
          <w:kern w:val="1"/>
          <w:sz w:val="24"/>
          <w:szCs w:val="24"/>
          <w:lang w:eastAsia="ar-SA"/>
        </w:rPr>
      </w:pPr>
      <w:r w:rsidRPr="005C66E3">
        <w:rPr>
          <w:rFonts w:ascii="Calibri" w:eastAsia="Times New Roman" w:hAnsi="Calibri" w:cs="Calibri"/>
          <w:b/>
          <w:color w:val="000000"/>
          <w:kern w:val="1"/>
          <w:sz w:val="24"/>
          <w:szCs w:val="24"/>
          <w:lang w:eastAsia="ar-SA"/>
        </w:rPr>
        <w:t>DBS update service</w:t>
      </w:r>
    </w:p>
    <w:p w14:paraId="3633E7F9" w14:textId="77777777" w:rsidR="00AD26E8" w:rsidRPr="005C66E3" w:rsidRDefault="00AD26E8" w:rsidP="00AD26E8">
      <w:pPr>
        <w:tabs>
          <w:tab w:val="left" w:pos="2506"/>
          <w:tab w:val="left" w:pos="4395"/>
        </w:tabs>
        <w:suppressAutoHyphens/>
        <w:spacing w:after="0"/>
        <w:jc w:val="both"/>
        <w:rPr>
          <w:rFonts w:ascii="Calibri" w:eastAsia="Times New Roman" w:hAnsi="Calibri" w:cs="Calibri"/>
          <w:color w:val="0000FF" w:themeColor="hyperlink"/>
          <w:kern w:val="1"/>
          <w:sz w:val="24"/>
          <w:szCs w:val="24"/>
          <w:u w:val="single"/>
          <w:lang w:eastAsia="ar-SA"/>
        </w:rPr>
      </w:pPr>
      <w:r w:rsidRPr="005C66E3">
        <w:rPr>
          <w:rFonts w:ascii="Calibri" w:eastAsia="Times New Roman" w:hAnsi="Calibri" w:cs="Calibri"/>
          <w:color w:val="000000"/>
          <w:kern w:val="1"/>
          <w:sz w:val="24"/>
          <w:szCs w:val="24"/>
          <w:lang w:eastAsia="ar-SA"/>
        </w:rPr>
        <w:t xml:space="preserve">All individuals who apply for a DBS check are now able to subscribe to a government update service. For an annual </w:t>
      </w:r>
      <w:r w:rsidRPr="005C66E3">
        <w:rPr>
          <w:rFonts w:ascii="Calibri" w:eastAsia="Times New Roman" w:hAnsi="Calibri" w:cs="Calibri"/>
          <w:kern w:val="1"/>
          <w:sz w:val="24"/>
          <w:szCs w:val="24"/>
          <w:lang w:eastAsia="ar-SA"/>
        </w:rPr>
        <w:t xml:space="preserve">fee of £13, </w:t>
      </w:r>
      <w:r w:rsidRPr="005C66E3">
        <w:rPr>
          <w:rFonts w:ascii="Calibri" w:eastAsia="Times New Roman" w:hAnsi="Calibri" w:cs="Calibri"/>
          <w:color w:val="000000"/>
          <w:kern w:val="1"/>
          <w:sz w:val="24"/>
          <w:szCs w:val="24"/>
          <w:lang w:eastAsia="ar-SA"/>
        </w:rPr>
        <w:t>the update service allows individuals to keep their certificate up</w:t>
      </w:r>
      <w:r w:rsidRPr="005C66E3">
        <w:rPr>
          <w:rFonts w:ascii="Calibri" w:eastAsia="Times New Roman" w:hAnsi="Calibri" w:cs="Calibri"/>
          <w:color w:val="000000"/>
          <w:kern w:val="1"/>
          <w:sz w:val="24"/>
          <w:szCs w:val="24"/>
          <w:lang w:eastAsia="ar-SA"/>
        </w:rPr>
        <w:noBreakHyphen/>
        <w:t>to</w:t>
      </w:r>
      <w:r w:rsidRPr="005C66E3">
        <w:rPr>
          <w:rFonts w:ascii="Calibri" w:eastAsia="Times New Roman" w:hAnsi="Calibri" w:cs="Calibri"/>
          <w:color w:val="000000"/>
          <w:kern w:val="1"/>
          <w:sz w:val="24"/>
          <w:szCs w:val="24"/>
          <w:lang w:eastAsia="ar-SA"/>
        </w:rPr>
        <w:noBreakHyphen/>
        <w:t xml:space="preserve">date and take it from one role to another within the childcare sector. This enables childcare employers to carry out an instant free online check on the update service of any new information relating to an individual’s record, rather than applying for a new DBS check for the individual.   </w:t>
      </w:r>
      <w:hyperlink r:id="rId24" w:tgtFrame="_blank" w:history="1">
        <w:r w:rsidRPr="005C66E3">
          <w:rPr>
            <w:rFonts w:ascii="Calibri" w:eastAsia="Times New Roman" w:hAnsi="Calibri" w:cs="Calibri"/>
            <w:color w:val="0000FF" w:themeColor="hyperlink"/>
            <w:kern w:val="1"/>
            <w:sz w:val="24"/>
            <w:szCs w:val="24"/>
            <w:u w:val="single"/>
            <w:lang w:eastAsia="ar-SA"/>
          </w:rPr>
          <w:t>https://www.gov.uk/dbs-update-service</w:t>
        </w:r>
      </w:hyperlink>
    </w:p>
    <w:p w14:paraId="0923805A" w14:textId="77777777" w:rsidR="00924A7E" w:rsidRPr="00D45D3F" w:rsidRDefault="00924A7E" w:rsidP="00112D8A">
      <w:pPr>
        <w:suppressAutoHyphens/>
        <w:spacing w:line="100" w:lineRule="atLeast"/>
        <w:rPr>
          <w:rFonts w:ascii="Calibri" w:hAnsi="Calibri" w:cs="Calibri"/>
          <w:bCs/>
          <w:color w:val="7030A0"/>
          <w:sz w:val="24"/>
          <w:szCs w:val="24"/>
        </w:rPr>
      </w:pPr>
    </w:p>
    <w:p w14:paraId="5C3B7F05" w14:textId="585261C0" w:rsidR="0070191C" w:rsidRPr="005C66E3" w:rsidRDefault="0070191C" w:rsidP="00112D8A">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V</w:t>
      </w:r>
      <w:r w:rsidR="00D45D3F">
        <w:rPr>
          <w:rFonts w:ascii="Calibri" w:hAnsi="Calibri" w:cs="Calibri"/>
          <w:b/>
          <w:color w:val="7030A0"/>
          <w:sz w:val="32"/>
          <w:szCs w:val="32"/>
        </w:rPr>
        <w:t>isas</w:t>
      </w:r>
    </w:p>
    <w:p w14:paraId="0D0F81A7" w14:textId="50A96078" w:rsidR="0070191C" w:rsidRPr="00766B8D" w:rsidRDefault="00766B8D" w:rsidP="00112D8A">
      <w:pPr>
        <w:suppressAutoHyphens/>
        <w:spacing w:line="100" w:lineRule="atLeast"/>
        <w:rPr>
          <w:rFonts w:ascii="Calibri" w:hAnsi="Calibri" w:cs="Calibri"/>
          <w:bCs/>
          <w:sz w:val="24"/>
          <w:szCs w:val="24"/>
        </w:rPr>
      </w:pPr>
      <w:bookmarkStart w:id="6" w:name="_Hlk107825158"/>
      <w:r>
        <w:rPr>
          <w:rFonts w:ascii="Calibri" w:hAnsi="Calibri" w:cs="Calibri"/>
          <w:bCs/>
          <w:sz w:val="24"/>
          <w:szCs w:val="24"/>
        </w:rPr>
        <w:t xml:space="preserve">Because </w:t>
      </w:r>
      <w:r w:rsidR="001831F0">
        <w:rPr>
          <w:rFonts w:ascii="Calibri" w:hAnsi="Calibri" w:cs="Calibri"/>
          <w:bCs/>
          <w:sz w:val="24"/>
          <w:szCs w:val="24"/>
        </w:rPr>
        <w:t xml:space="preserve">of </w:t>
      </w:r>
      <w:r>
        <w:rPr>
          <w:rFonts w:ascii="Calibri" w:hAnsi="Calibri" w:cs="Calibri"/>
          <w:bCs/>
          <w:sz w:val="24"/>
          <w:szCs w:val="24"/>
        </w:rPr>
        <w:t>the Distance Learning Element of the course, a</w:t>
      </w:r>
      <w:r w:rsidRPr="00766B8D">
        <w:rPr>
          <w:rFonts w:ascii="Calibri" w:hAnsi="Calibri" w:cs="Calibri"/>
          <w:bCs/>
          <w:sz w:val="24"/>
          <w:szCs w:val="24"/>
        </w:rPr>
        <w:t xml:space="preserve">pplicants from </w:t>
      </w:r>
      <w:proofErr w:type="gramStart"/>
      <w:r w:rsidR="005C66E3" w:rsidRPr="00766B8D">
        <w:rPr>
          <w:rFonts w:ascii="Calibri" w:hAnsi="Calibri" w:cs="Calibri"/>
          <w:bCs/>
          <w:sz w:val="24"/>
          <w:szCs w:val="24"/>
        </w:rPr>
        <w:t>Non-EU</w:t>
      </w:r>
      <w:proofErr w:type="gramEnd"/>
      <w:r w:rsidRPr="00766B8D">
        <w:rPr>
          <w:rFonts w:ascii="Calibri" w:hAnsi="Calibri" w:cs="Calibri"/>
          <w:bCs/>
          <w:sz w:val="24"/>
          <w:szCs w:val="24"/>
        </w:rPr>
        <w:t xml:space="preserve"> countries </w:t>
      </w:r>
      <w:r w:rsidR="005C66E3" w:rsidRPr="00766B8D">
        <w:rPr>
          <w:rFonts w:ascii="Calibri" w:hAnsi="Calibri" w:cs="Calibri"/>
          <w:bCs/>
          <w:sz w:val="24"/>
          <w:szCs w:val="24"/>
        </w:rPr>
        <w:t>can</w:t>
      </w:r>
      <w:r>
        <w:rPr>
          <w:rFonts w:ascii="Calibri" w:hAnsi="Calibri" w:cs="Calibri"/>
          <w:bCs/>
          <w:sz w:val="24"/>
          <w:szCs w:val="24"/>
        </w:rPr>
        <w:t xml:space="preserve"> join the course with a 6 Months Short Term Study Visa which should be renewed.</w:t>
      </w:r>
      <w:r>
        <w:rPr>
          <w:rFonts w:ascii="Calibri" w:hAnsi="Calibri" w:cs="Calibri"/>
          <w:bCs/>
          <w:sz w:val="24"/>
          <w:szCs w:val="24"/>
        </w:rPr>
        <w:br/>
        <w:t xml:space="preserve">For further information, please contact Chiara Carones at registrar@emerson.org.uk </w:t>
      </w:r>
    </w:p>
    <w:bookmarkEnd w:id="6"/>
    <w:p w14:paraId="15D70A5D" w14:textId="77777777" w:rsidR="00AB6B07" w:rsidRPr="00D45D3F" w:rsidRDefault="00AB6B07" w:rsidP="00112D8A">
      <w:pPr>
        <w:suppressAutoHyphens/>
        <w:spacing w:line="100" w:lineRule="atLeast"/>
        <w:rPr>
          <w:rFonts w:ascii="Calibri" w:hAnsi="Calibri" w:cs="Calibri"/>
          <w:bCs/>
          <w:color w:val="7030A0"/>
          <w:sz w:val="24"/>
          <w:szCs w:val="24"/>
        </w:rPr>
      </w:pPr>
    </w:p>
    <w:p w14:paraId="070C7E86" w14:textId="29343C2A" w:rsidR="00112D8A" w:rsidRPr="005C66E3" w:rsidRDefault="00112D8A" w:rsidP="00112D8A">
      <w:pPr>
        <w:suppressAutoHyphens/>
        <w:spacing w:line="100" w:lineRule="atLeast"/>
        <w:rPr>
          <w:rFonts w:ascii="Calibri" w:eastAsia="Times New Roman" w:hAnsi="Calibri" w:cs="Calibri"/>
          <w:b/>
          <w:bCs/>
          <w:color w:val="7030A0"/>
          <w:kern w:val="1"/>
          <w:sz w:val="32"/>
          <w:szCs w:val="32"/>
          <w:lang w:eastAsia="ar-SA"/>
        </w:rPr>
      </w:pPr>
      <w:r w:rsidRPr="005C66E3">
        <w:rPr>
          <w:rFonts w:ascii="Calibri" w:hAnsi="Calibri" w:cs="Calibri"/>
          <w:b/>
          <w:color w:val="7030A0"/>
          <w:sz w:val="32"/>
          <w:szCs w:val="32"/>
        </w:rPr>
        <w:t xml:space="preserve">A short introduction to Steiner education and </w:t>
      </w:r>
      <w:r w:rsidR="00D04E11" w:rsidRPr="005C66E3">
        <w:rPr>
          <w:rFonts w:ascii="Calibri" w:hAnsi="Calibri" w:cs="Calibri"/>
          <w:b/>
          <w:color w:val="7030A0"/>
          <w:sz w:val="32"/>
          <w:szCs w:val="32"/>
        </w:rPr>
        <w:t>childcare</w:t>
      </w:r>
    </w:p>
    <w:p w14:paraId="055E9F3E"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The first Steiner School was opened in Stuttgart in 1919. Today there are over 1,000 schools and 2,600 kindergartens world-wide, and numbers are continually growing. In Britain and Ireland there are 36 schools.</w:t>
      </w:r>
    </w:p>
    <w:p w14:paraId="1A0FC8B8"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In many countries Steiner schools are state funded. In England Steiner schools are part of the private sector but there is now a Steiner Academy in Hereford and two public funded schools. Others are planned. This is making Steiner education in the UK accessible to many more families, and as the profile of the education is raised in the UK, the demand for a Steiner-orientated education and care will increase substantially.</w:t>
      </w:r>
    </w:p>
    <w:p w14:paraId="6A940159"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4B04B09D"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lastRenderedPageBreak/>
        <w:t xml:space="preserve">All Steiner schools in the UK have several kindergartens for children aged 3 up to Steiner formal school learning age of six to seven. There are also independent Steiner kindergartens and early childhood centres. See </w:t>
      </w:r>
      <w:hyperlink r:id="rId25">
        <w:r w:rsidRPr="00112D8A">
          <w:rPr>
            <w:rFonts w:ascii="Calibri" w:eastAsia="Times New Roman" w:hAnsi="Calibri" w:cs="Calibri"/>
            <w:color w:val="0000FF"/>
            <w:kern w:val="1"/>
            <w:sz w:val="24"/>
            <w:szCs w:val="24"/>
            <w:u w:val="single"/>
            <w:lang w:eastAsia="ar-SA"/>
          </w:rPr>
          <w:t>www.steinerwaldorf.org</w:t>
        </w:r>
      </w:hyperlink>
      <w:r w:rsidRPr="00112D8A">
        <w:rPr>
          <w:rFonts w:ascii="Calibri" w:eastAsia="Times New Roman" w:hAnsi="Calibri" w:cs="Calibri"/>
          <w:color w:val="000000"/>
          <w:kern w:val="1"/>
          <w:sz w:val="24"/>
          <w:szCs w:val="24"/>
          <w:lang w:eastAsia="ar-SA"/>
        </w:rPr>
        <w:t xml:space="preserve"> </w:t>
      </w:r>
    </w:p>
    <w:p w14:paraId="0DF8457D"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088E86B5" w14:textId="14AD244A"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Steiner parent and child groups for parents and their children under three are rapidly growing in number in the UK. These may be attached to schools and </w:t>
      </w:r>
      <w:proofErr w:type="gramStart"/>
      <w:r w:rsidRPr="00112D8A">
        <w:rPr>
          <w:rFonts w:ascii="Calibri" w:eastAsia="Times New Roman" w:hAnsi="Calibri" w:cs="Calibri"/>
          <w:color w:val="000000"/>
          <w:kern w:val="1"/>
          <w:sz w:val="24"/>
          <w:szCs w:val="24"/>
          <w:lang w:eastAsia="ar-SA"/>
        </w:rPr>
        <w:t>kindergartens, or</w:t>
      </w:r>
      <w:proofErr w:type="gramEnd"/>
      <w:r w:rsidRPr="00112D8A">
        <w:rPr>
          <w:rFonts w:ascii="Calibri" w:eastAsia="Times New Roman" w:hAnsi="Calibri" w:cs="Calibri"/>
          <w:color w:val="000000"/>
          <w:kern w:val="1"/>
          <w:sz w:val="24"/>
          <w:szCs w:val="24"/>
          <w:lang w:eastAsia="ar-SA"/>
        </w:rPr>
        <w:t xml:space="preserve"> run independently. They provide a calm nurturing setting where parents and their young children can experience many of the unique aspects of the Steiner approach to </w:t>
      </w:r>
      <w:r w:rsidR="00870D65" w:rsidRPr="00112D8A">
        <w:rPr>
          <w:rFonts w:ascii="Calibri" w:eastAsia="Times New Roman" w:hAnsi="Calibri" w:cs="Calibri"/>
          <w:color w:val="000000"/>
          <w:kern w:val="1"/>
          <w:sz w:val="24"/>
          <w:szCs w:val="24"/>
          <w:lang w:eastAsia="ar-SA"/>
        </w:rPr>
        <w:t>childcare</w:t>
      </w:r>
      <w:r w:rsidRPr="00112D8A">
        <w:rPr>
          <w:rFonts w:ascii="Calibri" w:eastAsia="Times New Roman" w:hAnsi="Calibri" w:cs="Calibri"/>
          <w:color w:val="000000"/>
          <w:kern w:val="1"/>
          <w:sz w:val="24"/>
          <w:szCs w:val="24"/>
          <w:lang w:eastAsia="ar-SA"/>
        </w:rPr>
        <w:t xml:space="preserve"> and family life. There is also now an emergence of parent and baby groups which incorporate the Pikler approach and outdoor groups. </w:t>
      </w:r>
    </w:p>
    <w:p w14:paraId="5ED28D5E"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4E863127" w14:textId="5155F656"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Finally</w:t>
      </w:r>
      <w:r w:rsidR="00870D65">
        <w:rPr>
          <w:rFonts w:ascii="Calibri" w:eastAsia="Times New Roman" w:hAnsi="Calibri" w:cs="Calibri"/>
          <w:color w:val="000000"/>
          <w:kern w:val="1"/>
          <w:sz w:val="24"/>
          <w:szCs w:val="24"/>
          <w:lang w:eastAsia="ar-SA"/>
        </w:rPr>
        <w:t>,</w:t>
      </w:r>
      <w:r w:rsidRPr="00112D8A">
        <w:rPr>
          <w:rFonts w:ascii="Calibri" w:eastAsia="Times New Roman" w:hAnsi="Calibri" w:cs="Calibri"/>
          <w:color w:val="000000"/>
          <w:kern w:val="1"/>
          <w:sz w:val="24"/>
          <w:szCs w:val="24"/>
          <w:lang w:eastAsia="ar-SA"/>
        </w:rPr>
        <w:t xml:space="preserve"> there is a growing number of Steiner/Pikler inspired or Steiner/Pikler influenced child minders and day care providers who are providing “home from home” day care for children of all ages.</w:t>
      </w:r>
    </w:p>
    <w:p w14:paraId="0D18957D"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032B9A9B" w14:textId="77777777" w:rsidR="00112D8A" w:rsidRPr="00112D8A" w:rsidRDefault="00112D8A" w:rsidP="00112D8A">
      <w:pPr>
        <w:suppressAutoHyphens/>
        <w:spacing w:line="100" w:lineRule="atLeast"/>
        <w:rPr>
          <w:rFonts w:ascii="Calibri" w:eastAsia="Times New Roman" w:hAnsi="Calibri" w:cs="Calibri"/>
          <w:b/>
          <w:bCs/>
          <w:color w:val="000000"/>
          <w:kern w:val="1"/>
          <w:sz w:val="24"/>
          <w:szCs w:val="24"/>
          <w:lang w:eastAsia="ar-SA"/>
        </w:rPr>
      </w:pPr>
      <w:r w:rsidRPr="00112D8A">
        <w:rPr>
          <w:rFonts w:ascii="Calibri" w:eastAsia="Times New Roman" w:hAnsi="Calibri" w:cs="Calibri"/>
          <w:b/>
          <w:bCs/>
          <w:color w:val="000000"/>
          <w:kern w:val="1"/>
          <w:sz w:val="24"/>
          <w:szCs w:val="24"/>
          <w:lang w:eastAsia="ar-SA"/>
        </w:rPr>
        <w:t>Unique characteristics of Steiner education include:</w:t>
      </w:r>
    </w:p>
    <w:p w14:paraId="3AD6D6A5"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Comprehensive all-through inclusive schools which include pre-school, primary and secondary school years</w:t>
      </w:r>
    </w:p>
    <w:p w14:paraId="5EF54378"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Education designed to reach the whole child, physically, emotionally, </w:t>
      </w:r>
      <w:proofErr w:type="gramStart"/>
      <w:r w:rsidRPr="00112D8A">
        <w:rPr>
          <w:rFonts w:ascii="Calibri" w:eastAsia="Times New Roman" w:hAnsi="Calibri" w:cs="Calibri"/>
          <w:color w:val="000000"/>
          <w:kern w:val="1"/>
          <w:sz w:val="24"/>
          <w:szCs w:val="24"/>
          <w:lang w:eastAsia="ar-SA"/>
        </w:rPr>
        <w:t>intellectually</w:t>
      </w:r>
      <w:proofErr w:type="gramEnd"/>
      <w:r w:rsidRPr="00112D8A">
        <w:rPr>
          <w:rFonts w:ascii="Calibri" w:eastAsia="Times New Roman" w:hAnsi="Calibri" w:cs="Calibri"/>
          <w:color w:val="000000"/>
          <w:kern w:val="1"/>
          <w:sz w:val="24"/>
          <w:szCs w:val="24"/>
          <w:lang w:eastAsia="ar-SA"/>
        </w:rPr>
        <w:t xml:space="preserve"> and spiritually </w:t>
      </w:r>
    </w:p>
    <w:p w14:paraId="022A4709"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An emphasis on the relationship between the pupil and teacher and the social life of the class group</w:t>
      </w:r>
    </w:p>
    <w:p w14:paraId="2AF3E216"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curriculum based on a profound understanding of child development reflecting what and how the child naturally learns at different ages</w:t>
      </w:r>
    </w:p>
    <w:p w14:paraId="69353A36"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schooling experience which is not dominated by continual testing and examinations</w:t>
      </w:r>
    </w:p>
    <w:p w14:paraId="3A0720C1" w14:textId="77777777" w:rsidR="00112D8A" w:rsidRPr="00112D8A" w:rsidRDefault="00112D8A" w:rsidP="00112D8A">
      <w:pPr>
        <w:numPr>
          <w:ilvl w:val="0"/>
          <w:numId w:val="1"/>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starting age for formal schooling at age 6/7</w:t>
      </w:r>
    </w:p>
    <w:p w14:paraId="3E805E9C"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5DBA5FFC" w14:textId="77777777" w:rsidR="00112D8A" w:rsidRPr="00112D8A" w:rsidRDefault="00112D8A" w:rsidP="00112D8A">
      <w:pPr>
        <w:suppressAutoHyphens/>
        <w:spacing w:line="100" w:lineRule="atLeast"/>
        <w:rPr>
          <w:rFonts w:ascii="Calibri" w:eastAsia="Times New Roman" w:hAnsi="Calibri" w:cs="Calibri"/>
          <w:b/>
          <w:bCs/>
          <w:color w:val="000000"/>
          <w:kern w:val="1"/>
          <w:sz w:val="24"/>
          <w:szCs w:val="24"/>
          <w:lang w:eastAsia="ar-SA"/>
        </w:rPr>
      </w:pPr>
      <w:r w:rsidRPr="00112D8A">
        <w:rPr>
          <w:rFonts w:ascii="Calibri" w:eastAsia="Times New Roman" w:hAnsi="Calibri" w:cs="Calibri"/>
          <w:b/>
          <w:bCs/>
          <w:color w:val="000000"/>
          <w:kern w:val="1"/>
          <w:sz w:val="24"/>
          <w:szCs w:val="24"/>
          <w:lang w:eastAsia="ar-SA"/>
        </w:rPr>
        <w:t xml:space="preserve">Characteristics of Steiner care provision for children under seven – child minding, </w:t>
      </w:r>
      <w:proofErr w:type="gramStart"/>
      <w:r w:rsidRPr="00112D8A">
        <w:rPr>
          <w:rFonts w:ascii="Calibri" w:eastAsia="Times New Roman" w:hAnsi="Calibri" w:cs="Calibri"/>
          <w:b/>
          <w:bCs/>
          <w:color w:val="000000"/>
          <w:kern w:val="1"/>
          <w:sz w:val="24"/>
          <w:szCs w:val="24"/>
          <w:lang w:eastAsia="ar-SA"/>
        </w:rPr>
        <w:t>kindergartens</w:t>
      </w:r>
      <w:proofErr w:type="gramEnd"/>
      <w:r w:rsidRPr="00112D8A">
        <w:rPr>
          <w:rFonts w:ascii="Calibri" w:eastAsia="Times New Roman" w:hAnsi="Calibri" w:cs="Calibri"/>
          <w:b/>
          <w:bCs/>
          <w:color w:val="000000"/>
          <w:kern w:val="1"/>
          <w:sz w:val="24"/>
          <w:szCs w:val="24"/>
          <w:lang w:eastAsia="ar-SA"/>
        </w:rPr>
        <w:t xml:space="preserve"> and day care.</w:t>
      </w:r>
    </w:p>
    <w:p w14:paraId="5201342B"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Here you will typically find:</w:t>
      </w:r>
    </w:p>
    <w:p w14:paraId="133B257F"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5F1A44BD"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lastRenderedPageBreak/>
        <w:t>A calm, home-like atmosphere where natural materials predominate, including simple open-ended materials and toys for play</w:t>
      </w:r>
    </w:p>
    <w:p w14:paraId="0DCBEB11"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A regular, predictable, unhurried rhythm that helps children feel secure</w:t>
      </w:r>
    </w:p>
    <w:p w14:paraId="6305ADEF"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Carers providing high-quality conscious care </w:t>
      </w:r>
    </w:p>
    <w:p w14:paraId="6BEEA3F4"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Plenty of meaningful “home from home” domestic and artistic activities undertaken by the adult carers which the children will freely imitate and take into their play</w:t>
      </w:r>
    </w:p>
    <w:p w14:paraId="3D14CAB1"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Time and space for child-initiated play indoors and outdoors</w:t>
      </w:r>
    </w:p>
    <w:p w14:paraId="61B0B64D"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Plenty of singing, movement, puppetry, storytelling, </w:t>
      </w:r>
      <w:proofErr w:type="gramStart"/>
      <w:r w:rsidRPr="00112D8A">
        <w:rPr>
          <w:rFonts w:ascii="Calibri" w:eastAsia="Times New Roman" w:hAnsi="Calibri" w:cs="Calibri"/>
          <w:color w:val="000000"/>
          <w:kern w:val="1"/>
          <w:sz w:val="24"/>
          <w:szCs w:val="24"/>
          <w:lang w:eastAsia="ar-SA"/>
        </w:rPr>
        <w:t>creativity</w:t>
      </w:r>
      <w:proofErr w:type="gramEnd"/>
      <w:r w:rsidRPr="00112D8A">
        <w:rPr>
          <w:rFonts w:ascii="Calibri" w:eastAsia="Times New Roman" w:hAnsi="Calibri" w:cs="Calibri"/>
          <w:color w:val="000000"/>
          <w:kern w:val="1"/>
          <w:sz w:val="24"/>
          <w:szCs w:val="24"/>
          <w:lang w:eastAsia="ar-SA"/>
        </w:rPr>
        <w:t xml:space="preserve"> and imagination</w:t>
      </w:r>
    </w:p>
    <w:p w14:paraId="534E852F" w14:textId="77777777" w:rsidR="00112D8A" w:rsidRPr="00112D8A" w:rsidRDefault="00112D8A" w:rsidP="00112D8A">
      <w:pPr>
        <w:numPr>
          <w:ilvl w:val="0"/>
          <w:numId w:val="2"/>
        </w:numPr>
        <w:suppressAutoHyphens/>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Seasonal and other special festivals </w:t>
      </w:r>
    </w:p>
    <w:p w14:paraId="0658346B" w14:textId="77777777" w:rsidR="00112D8A" w:rsidRPr="00112D8A" w:rsidRDefault="00112D8A" w:rsidP="00112D8A">
      <w:pPr>
        <w:suppressAutoHyphens/>
        <w:spacing w:line="100" w:lineRule="atLeast"/>
        <w:rPr>
          <w:rFonts w:ascii="Calibri" w:eastAsia="Times New Roman" w:hAnsi="Calibri" w:cs="Calibri"/>
          <w:b/>
          <w:bCs/>
          <w:color w:val="000000"/>
          <w:kern w:val="1"/>
          <w:sz w:val="24"/>
          <w:szCs w:val="24"/>
          <w:lang w:eastAsia="ar-SA"/>
        </w:rPr>
      </w:pPr>
      <w:r w:rsidRPr="00112D8A">
        <w:rPr>
          <w:rFonts w:ascii="Calibri" w:eastAsia="Times New Roman" w:hAnsi="Calibri" w:cs="Calibri"/>
          <w:b/>
          <w:bCs/>
          <w:color w:val="000000"/>
          <w:kern w:val="1"/>
          <w:sz w:val="24"/>
          <w:szCs w:val="24"/>
          <w:lang w:eastAsia="ar-SA"/>
        </w:rPr>
        <w:t>Rudolf Steiner</w:t>
      </w:r>
    </w:p>
    <w:p w14:paraId="00DFA645"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Rudolf Steiner (1861–1925) was a scientist, philosopher and a spiritual investigator who focused on bringing his insights into many practical areas of life. Apart from education, including special needs education, he brought new impulses to medicine, agriculture (</w:t>
      </w:r>
      <w:proofErr w:type="gramStart"/>
      <w:r w:rsidRPr="00112D8A">
        <w:rPr>
          <w:rFonts w:ascii="Calibri" w:eastAsia="Times New Roman" w:hAnsi="Calibri" w:cs="Calibri"/>
          <w:color w:val="000000"/>
          <w:kern w:val="1"/>
          <w:sz w:val="24"/>
          <w:szCs w:val="24"/>
          <w:lang w:eastAsia="ar-SA"/>
        </w:rPr>
        <w:t>bio-dynamics</w:t>
      </w:r>
      <w:proofErr w:type="gramEnd"/>
      <w:r w:rsidRPr="00112D8A">
        <w:rPr>
          <w:rFonts w:ascii="Calibri" w:eastAsia="Times New Roman" w:hAnsi="Calibri" w:cs="Calibri"/>
          <w:color w:val="000000"/>
          <w:kern w:val="1"/>
          <w:sz w:val="24"/>
          <w:szCs w:val="24"/>
          <w:lang w:eastAsia="ar-SA"/>
        </w:rPr>
        <w:t>), architecture, social therapy, ethical finance, art, drama, movement and others. The system of thinking on which his ideas are based is known as anthroposophy.</w:t>
      </w:r>
    </w:p>
    <w:p w14:paraId="1EFA5DCA"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r w:rsidRPr="00112D8A">
        <w:rPr>
          <w:rFonts w:ascii="Calibri" w:eastAsia="Times New Roman" w:hAnsi="Calibri" w:cs="Calibri"/>
          <w:color w:val="000000"/>
          <w:kern w:val="1"/>
          <w:sz w:val="24"/>
          <w:szCs w:val="24"/>
          <w:lang w:eastAsia="ar-SA"/>
        </w:rPr>
        <w:t xml:space="preserve">For more information about Steiner Waldorf education in Britain, including schools and kindergartens, go to </w:t>
      </w:r>
      <w:hyperlink r:id="rId26">
        <w:r w:rsidRPr="00112D8A">
          <w:rPr>
            <w:rFonts w:ascii="Calibri" w:eastAsia="Times New Roman" w:hAnsi="Calibri" w:cs="Calibri"/>
            <w:color w:val="0000FF"/>
            <w:kern w:val="1"/>
            <w:sz w:val="24"/>
            <w:szCs w:val="24"/>
            <w:u w:val="single"/>
            <w:lang w:eastAsia="ar-SA"/>
          </w:rPr>
          <w:t>www.steinerwaldorf.org</w:t>
        </w:r>
      </w:hyperlink>
      <w:r w:rsidRPr="00112D8A">
        <w:rPr>
          <w:rFonts w:ascii="Calibri" w:eastAsia="Times New Roman" w:hAnsi="Calibri" w:cs="Calibri"/>
          <w:color w:val="000000"/>
          <w:kern w:val="1"/>
          <w:sz w:val="24"/>
          <w:szCs w:val="24"/>
          <w:lang w:eastAsia="ar-SA"/>
        </w:rPr>
        <w:t>.  This site also gives details of available training courses.</w:t>
      </w:r>
    </w:p>
    <w:p w14:paraId="05ECD51F" w14:textId="77777777" w:rsidR="00112D8A" w:rsidRPr="00112D8A" w:rsidRDefault="00112D8A" w:rsidP="00112D8A">
      <w:pPr>
        <w:suppressAutoHyphens/>
        <w:spacing w:line="100" w:lineRule="atLeast"/>
        <w:rPr>
          <w:rFonts w:ascii="Calibri" w:eastAsia="Times New Roman" w:hAnsi="Calibri" w:cs="Calibri"/>
          <w:color w:val="000000"/>
          <w:kern w:val="1"/>
          <w:sz w:val="24"/>
          <w:szCs w:val="24"/>
          <w:lang w:eastAsia="ar-SA"/>
        </w:rPr>
      </w:pPr>
    </w:p>
    <w:p w14:paraId="69B8B0DB" w14:textId="77777777" w:rsidR="00112D8A" w:rsidRPr="00112D8A" w:rsidRDefault="00112D8A" w:rsidP="00112D8A">
      <w:pPr>
        <w:suppressAutoHyphens/>
        <w:spacing w:line="100" w:lineRule="atLeast"/>
        <w:rPr>
          <w:rFonts w:ascii="Calibri" w:eastAsia="Times New Roman" w:hAnsi="Calibri" w:cs="Calibri"/>
          <w:color w:val="0000FF"/>
          <w:kern w:val="1"/>
          <w:sz w:val="24"/>
          <w:szCs w:val="24"/>
          <w:u w:val="single"/>
          <w:lang w:eastAsia="ar-SA"/>
        </w:rPr>
      </w:pPr>
      <w:r w:rsidRPr="00112D8A">
        <w:rPr>
          <w:rFonts w:ascii="Calibri" w:eastAsia="Times New Roman" w:hAnsi="Calibri" w:cs="Calibri"/>
          <w:color w:val="000000"/>
          <w:kern w:val="1"/>
          <w:sz w:val="24"/>
          <w:szCs w:val="24"/>
          <w:lang w:eastAsia="ar-SA"/>
        </w:rPr>
        <w:t xml:space="preserve">For more information about Steiner Waldorf early childhood education and care internationally, go to </w:t>
      </w:r>
      <w:hyperlink r:id="rId27">
        <w:r w:rsidRPr="00112D8A">
          <w:rPr>
            <w:rFonts w:ascii="Calibri" w:eastAsia="Times New Roman" w:hAnsi="Calibri" w:cs="Calibri"/>
            <w:color w:val="0000FF"/>
            <w:kern w:val="1"/>
            <w:sz w:val="24"/>
            <w:szCs w:val="24"/>
            <w:u w:val="single"/>
            <w:lang w:eastAsia="ar-SA"/>
          </w:rPr>
          <w:t>www.iaswece.org</w:t>
        </w:r>
      </w:hyperlink>
    </w:p>
    <w:p w14:paraId="38BD13E2" w14:textId="77777777" w:rsidR="005C66E3" w:rsidRPr="005C66E3" w:rsidRDefault="005C66E3" w:rsidP="00112D8A">
      <w:pPr>
        <w:suppressAutoHyphens/>
        <w:spacing w:line="100" w:lineRule="atLeast"/>
        <w:rPr>
          <w:rFonts w:ascii="Calibri" w:hAnsi="Calibri" w:cs="Calibri"/>
          <w:b/>
          <w:color w:val="7030A0"/>
          <w:sz w:val="24"/>
          <w:szCs w:val="24"/>
        </w:rPr>
      </w:pPr>
    </w:p>
    <w:p w14:paraId="7269E72F" w14:textId="4903FAE6" w:rsidR="00112D8A" w:rsidRPr="005C66E3" w:rsidRDefault="00112D8A" w:rsidP="00112D8A">
      <w:pPr>
        <w:suppressAutoHyphens/>
        <w:spacing w:line="100" w:lineRule="atLeast"/>
        <w:rPr>
          <w:rFonts w:ascii="Calibri" w:hAnsi="Calibri" w:cs="Calibri"/>
          <w:b/>
          <w:color w:val="7030A0"/>
          <w:sz w:val="32"/>
          <w:szCs w:val="32"/>
        </w:rPr>
      </w:pPr>
      <w:r w:rsidRPr="005C66E3">
        <w:rPr>
          <w:rFonts w:ascii="Calibri" w:hAnsi="Calibri" w:cs="Calibri"/>
          <w:b/>
          <w:color w:val="7030A0"/>
          <w:sz w:val="32"/>
          <w:szCs w:val="32"/>
        </w:rPr>
        <w:t xml:space="preserve">Emmi Pikler and the Pikler approach </w:t>
      </w:r>
    </w:p>
    <w:p w14:paraId="63D6F47A"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Pikler (1902-1984) studied to become a doctor in the 1920’s in Vienna at a time when many new ideas were emerging. Particularly this was the time when the link between care in childhood and later mental health was realised. Emmi Pikler observed how parents and professionals routinely cared for young children – making them sit, </w:t>
      </w:r>
      <w:proofErr w:type="gramStart"/>
      <w:r w:rsidRPr="00112D8A">
        <w:rPr>
          <w:rFonts w:ascii="Calibri" w:eastAsia="Times New Roman" w:hAnsi="Calibri"/>
          <w:color w:val="000000"/>
          <w:kern w:val="1"/>
          <w:sz w:val="24"/>
          <w:szCs w:val="24"/>
          <w:lang w:eastAsia="ar-SA"/>
        </w:rPr>
        <w:t>stand</w:t>
      </w:r>
      <w:proofErr w:type="gramEnd"/>
      <w:r w:rsidRPr="00112D8A">
        <w:rPr>
          <w:rFonts w:ascii="Calibri" w:eastAsia="Times New Roman" w:hAnsi="Calibri"/>
          <w:color w:val="000000"/>
          <w:kern w:val="1"/>
          <w:sz w:val="24"/>
          <w:szCs w:val="24"/>
          <w:lang w:eastAsia="ar-SA"/>
        </w:rPr>
        <w:t xml:space="preserve"> and walk before they were ready, and carrying out care routines “to” rather than “with” the child. When her own daughter Anna was born, she and her husband gave Anna the freedom to develop her motor skills at her own pace. Emmi Pikler also applied the principles she had learnt on her medical training about </w:t>
      </w:r>
      <w:proofErr w:type="gramStart"/>
      <w:r w:rsidRPr="00112D8A">
        <w:rPr>
          <w:rFonts w:ascii="Calibri" w:eastAsia="Times New Roman" w:hAnsi="Calibri"/>
          <w:color w:val="000000"/>
          <w:kern w:val="1"/>
          <w:sz w:val="24"/>
          <w:szCs w:val="24"/>
          <w:lang w:eastAsia="ar-SA"/>
        </w:rPr>
        <w:t>giving careful consideration to</w:t>
      </w:r>
      <w:proofErr w:type="gramEnd"/>
      <w:r w:rsidRPr="00112D8A">
        <w:rPr>
          <w:rFonts w:ascii="Calibri" w:eastAsia="Times New Roman" w:hAnsi="Calibri"/>
          <w:color w:val="000000"/>
          <w:kern w:val="1"/>
          <w:sz w:val="24"/>
          <w:szCs w:val="24"/>
          <w:lang w:eastAsia="ar-SA"/>
        </w:rPr>
        <w:t xml:space="preserve"> all aspects of the care of her child, building an authentic respectful relationship. The results were so convincing that Emmi Pikler applied the principles as a family paediatrician in Budapest to families in her care. She became well known for her excellent practice.</w:t>
      </w:r>
    </w:p>
    <w:p w14:paraId="486DD6A5"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lastRenderedPageBreak/>
        <w:t xml:space="preserve">After the Second World War Dr Pikler founded a residential nursery in Budapest for young children. Over the years she proved that children in a home could thrive physically and psychologically by using the approach she had developed with regular families. Careful training of carers, the development of the methodology and meticulous research was conducted over decades. The Pikler approach was very successful – the infants at the Institute were secure, resilient, </w:t>
      </w:r>
      <w:proofErr w:type="gramStart"/>
      <w:r w:rsidRPr="00112D8A">
        <w:rPr>
          <w:rFonts w:ascii="Calibri" w:eastAsia="Times New Roman" w:hAnsi="Calibri"/>
          <w:color w:val="000000"/>
          <w:kern w:val="1"/>
          <w:sz w:val="24"/>
          <w:szCs w:val="24"/>
          <w:lang w:eastAsia="ar-SA"/>
        </w:rPr>
        <w:t>happy</w:t>
      </w:r>
      <w:proofErr w:type="gramEnd"/>
      <w:r w:rsidRPr="00112D8A">
        <w:rPr>
          <w:rFonts w:ascii="Calibri" w:eastAsia="Times New Roman" w:hAnsi="Calibri"/>
          <w:color w:val="000000"/>
          <w:kern w:val="1"/>
          <w:sz w:val="24"/>
          <w:szCs w:val="24"/>
          <w:lang w:eastAsia="ar-SA"/>
        </w:rPr>
        <w:t xml:space="preserve"> and active.</w:t>
      </w:r>
    </w:p>
    <w:p w14:paraId="38D0481E"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The Institute’s reputation grew internationally, and videos and publications began to be produced. Training programmes for overseas students were set up as the Institute’s influence became worldwide. </w:t>
      </w:r>
    </w:p>
    <w:p w14:paraId="296B6803" w14:textId="0B6D0439"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Magda Gerber, originally a parent in Dr </w:t>
      </w:r>
      <w:proofErr w:type="spellStart"/>
      <w:r w:rsidR="003F7FD9" w:rsidRPr="00112D8A">
        <w:rPr>
          <w:rFonts w:ascii="Calibri" w:eastAsia="Times New Roman" w:hAnsi="Calibri"/>
          <w:color w:val="000000"/>
          <w:kern w:val="1"/>
          <w:sz w:val="24"/>
          <w:szCs w:val="24"/>
          <w:lang w:eastAsia="ar-SA"/>
        </w:rPr>
        <w:t>Pikler’s</w:t>
      </w:r>
      <w:proofErr w:type="spellEnd"/>
      <w:r w:rsidR="003F7FD9" w:rsidRPr="00112D8A">
        <w:rPr>
          <w:rFonts w:ascii="Calibri" w:eastAsia="Times New Roman" w:hAnsi="Calibri"/>
          <w:color w:val="000000"/>
          <w:kern w:val="1"/>
          <w:sz w:val="24"/>
          <w:szCs w:val="24"/>
          <w:lang w:eastAsia="ar-SA"/>
        </w:rPr>
        <w:t xml:space="preserve"> family</w:t>
      </w:r>
      <w:r w:rsidRPr="00112D8A">
        <w:rPr>
          <w:rFonts w:ascii="Calibri" w:eastAsia="Times New Roman" w:hAnsi="Calibri"/>
          <w:color w:val="000000"/>
          <w:kern w:val="1"/>
          <w:sz w:val="24"/>
          <w:szCs w:val="24"/>
          <w:lang w:eastAsia="ar-SA"/>
        </w:rPr>
        <w:t xml:space="preserve"> doctor’s practice and subsequently a work colleague took the approach to the USA and started her own movement – Resources for Infant </w:t>
      </w:r>
      <w:proofErr w:type="spellStart"/>
      <w:r w:rsidRPr="00112D8A">
        <w:rPr>
          <w:rFonts w:ascii="Calibri" w:eastAsia="Times New Roman" w:hAnsi="Calibri"/>
          <w:color w:val="000000"/>
          <w:kern w:val="1"/>
          <w:sz w:val="24"/>
          <w:szCs w:val="24"/>
          <w:lang w:eastAsia="ar-SA"/>
        </w:rPr>
        <w:t>Educarers</w:t>
      </w:r>
      <w:proofErr w:type="spellEnd"/>
      <w:r w:rsidRPr="00112D8A">
        <w:rPr>
          <w:rFonts w:ascii="Calibri" w:eastAsia="Times New Roman" w:hAnsi="Calibri"/>
          <w:color w:val="000000"/>
          <w:kern w:val="1"/>
          <w:sz w:val="24"/>
          <w:szCs w:val="24"/>
          <w:lang w:eastAsia="ar-SA"/>
        </w:rPr>
        <w:t xml:space="preserve"> (RIE). In Germany and now other European countries, and in the USA, the approach has won recognition among Steiner practitioners and has been integrated into nurseries and day care.</w:t>
      </w:r>
    </w:p>
    <w:p w14:paraId="18820F03" w14:textId="186082B2"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Emmi Pikler died in 1984. Since 1992 </w:t>
      </w:r>
      <w:r w:rsidR="00870D65">
        <w:rPr>
          <w:rFonts w:ascii="Calibri" w:eastAsia="Times New Roman" w:hAnsi="Calibri"/>
          <w:color w:val="000000"/>
          <w:kern w:val="1"/>
          <w:sz w:val="24"/>
          <w:szCs w:val="24"/>
          <w:lang w:eastAsia="ar-SA"/>
        </w:rPr>
        <w:t xml:space="preserve">until a few years ago </w:t>
      </w:r>
      <w:r w:rsidRPr="00112D8A">
        <w:rPr>
          <w:rFonts w:ascii="Calibri" w:eastAsia="Times New Roman" w:hAnsi="Calibri"/>
          <w:color w:val="000000"/>
          <w:kern w:val="1"/>
          <w:sz w:val="24"/>
          <w:szCs w:val="24"/>
          <w:lang w:eastAsia="ar-SA"/>
        </w:rPr>
        <w:t xml:space="preserve">her daughter Anna </w:t>
      </w:r>
      <w:proofErr w:type="spellStart"/>
      <w:r w:rsidRPr="00112D8A">
        <w:rPr>
          <w:rFonts w:ascii="Calibri" w:eastAsia="Times New Roman" w:hAnsi="Calibri"/>
          <w:color w:val="000000"/>
          <w:kern w:val="1"/>
          <w:sz w:val="24"/>
          <w:szCs w:val="24"/>
          <w:lang w:eastAsia="ar-SA"/>
        </w:rPr>
        <w:t>Tardos</w:t>
      </w:r>
      <w:proofErr w:type="spellEnd"/>
      <w:r w:rsidRPr="00112D8A">
        <w:rPr>
          <w:rFonts w:ascii="Calibri" w:eastAsia="Times New Roman" w:hAnsi="Calibri"/>
          <w:color w:val="000000"/>
          <w:kern w:val="1"/>
          <w:sz w:val="24"/>
          <w:szCs w:val="24"/>
          <w:lang w:eastAsia="ar-SA"/>
        </w:rPr>
        <w:t xml:space="preserve"> has been director of the Institute. In 2012 the Institute ceased to offer residential care for infants. However, it still offers day care to children and parent and child groups, as well as the training courses for international students.</w:t>
      </w:r>
    </w:p>
    <w:p w14:paraId="5086AA59"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The Pikler UK Association   </w:t>
      </w:r>
      <w:hyperlink r:id="rId28">
        <w:r w:rsidRPr="00112D8A">
          <w:rPr>
            <w:rFonts w:ascii="Calibri" w:eastAsia="Times New Roman" w:hAnsi="Calibri"/>
            <w:color w:val="0000FF"/>
            <w:kern w:val="1"/>
            <w:sz w:val="24"/>
            <w:szCs w:val="24"/>
            <w:u w:val="single"/>
            <w:lang w:eastAsia="ar-SA"/>
          </w:rPr>
          <w:t>www.pikler.co.uk</w:t>
        </w:r>
      </w:hyperlink>
      <w:r w:rsidRPr="00112D8A">
        <w:rPr>
          <w:rFonts w:ascii="Calibri" w:eastAsia="Times New Roman" w:hAnsi="Calibri"/>
          <w:color w:val="000000"/>
          <w:kern w:val="1"/>
          <w:sz w:val="24"/>
          <w:szCs w:val="24"/>
          <w:lang w:eastAsia="ar-SA"/>
        </w:rPr>
        <w:t xml:space="preserve">     </w:t>
      </w:r>
    </w:p>
    <w:p w14:paraId="59420461" w14:textId="77777777" w:rsidR="00112D8A" w:rsidRPr="00112D8A" w:rsidRDefault="00112D8A" w:rsidP="00112D8A">
      <w:pPr>
        <w:suppressAutoHyphens/>
        <w:spacing w:line="100" w:lineRule="atLeast"/>
        <w:rPr>
          <w:rFonts w:ascii="Calibri" w:eastAsia="Times New Roman" w:hAnsi="Calibri"/>
          <w:color w:val="000000"/>
          <w:kern w:val="1"/>
          <w:sz w:val="24"/>
          <w:szCs w:val="24"/>
          <w:lang w:eastAsia="ar-SA"/>
        </w:rPr>
      </w:pPr>
      <w:r w:rsidRPr="00112D8A">
        <w:rPr>
          <w:rFonts w:ascii="Calibri" w:eastAsia="Times New Roman" w:hAnsi="Calibri"/>
          <w:color w:val="000000"/>
          <w:kern w:val="1"/>
          <w:sz w:val="24"/>
          <w:szCs w:val="24"/>
          <w:lang w:eastAsia="ar-SA"/>
        </w:rPr>
        <w:t xml:space="preserve">For more information on the Pikler approach  </w:t>
      </w:r>
      <w:hyperlink r:id="rId29">
        <w:r w:rsidRPr="00112D8A">
          <w:rPr>
            <w:rFonts w:ascii="Calibri" w:eastAsia="Times New Roman" w:hAnsi="Calibri"/>
            <w:color w:val="0000FF"/>
            <w:kern w:val="1"/>
            <w:sz w:val="24"/>
            <w:szCs w:val="24"/>
            <w:u w:val="single"/>
            <w:lang w:eastAsia="ar-SA"/>
          </w:rPr>
          <w:t>www.thepiklercollection.weebly.com</w:t>
        </w:r>
      </w:hyperlink>
      <w:r w:rsidRPr="00112D8A">
        <w:rPr>
          <w:rFonts w:ascii="Calibri" w:eastAsia="Times New Roman" w:hAnsi="Calibri"/>
          <w:color w:val="000000"/>
          <w:kern w:val="1"/>
          <w:sz w:val="24"/>
          <w:szCs w:val="24"/>
          <w:lang w:eastAsia="ar-SA"/>
        </w:rPr>
        <w:t xml:space="preserve"> </w:t>
      </w:r>
    </w:p>
    <w:p w14:paraId="54AED43B" w14:textId="77777777" w:rsidR="004F31AB" w:rsidRPr="00112D8A" w:rsidRDefault="004F31AB" w:rsidP="004F31AB">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24"/>
          <w:szCs w:val="24"/>
          <w:bdr w:val="nil"/>
          <w:lang w:val="en-US" w:eastAsia="en-GB"/>
        </w:rPr>
      </w:pPr>
    </w:p>
    <w:p w14:paraId="5210B0DA" w14:textId="77777777" w:rsidR="00112D8A" w:rsidRPr="00112D8A" w:rsidRDefault="00112D8A">
      <w:pPr>
        <w:pBdr>
          <w:top w:val="nil"/>
          <w:left w:val="nil"/>
          <w:bottom w:val="nil"/>
          <w:right w:val="nil"/>
          <w:between w:val="nil"/>
          <w:bar w:val="nil"/>
        </w:pBdr>
        <w:spacing w:after="0" w:line="240" w:lineRule="auto"/>
        <w:rPr>
          <w:rFonts w:ascii="Lucida Grande" w:eastAsia="Arial Unicode MS" w:hAnsi="Lucida Grande" w:cs="Arial Unicode MS" w:hint="eastAsia"/>
          <w:color w:val="EC7707"/>
          <w:sz w:val="24"/>
          <w:szCs w:val="24"/>
          <w:bdr w:val="nil"/>
          <w:lang w:val="en-US" w:eastAsia="en-GB"/>
        </w:rPr>
      </w:pPr>
    </w:p>
    <w:sectPr w:rsidR="00112D8A" w:rsidRPr="00112D8A">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EC361" w14:textId="77777777" w:rsidR="009E4E1B" w:rsidRDefault="009E4E1B" w:rsidP="00112D8A">
      <w:pPr>
        <w:spacing w:after="0" w:line="240" w:lineRule="auto"/>
      </w:pPr>
      <w:r>
        <w:separator/>
      </w:r>
    </w:p>
  </w:endnote>
  <w:endnote w:type="continuationSeparator" w:id="0">
    <w:p w14:paraId="3A8B7C66" w14:textId="77777777" w:rsidR="009E4E1B" w:rsidRDefault="009E4E1B" w:rsidP="00112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21002A87" w:usb1="090F0000" w:usb2="00000010" w:usb3="00000000" w:csb0="003F01FF" w:csb1="00000000"/>
  </w:font>
  <w:font w:name="Lucida Grande">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257716"/>
      <w:docPartObj>
        <w:docPartGallery w:val="Page Numbers (Bottom of Page)"/>
        <w:docPartUnique/>
      </w:docPartObj>
    </w:sdtPr>
    <w:sdtEndPr>
      <w:rPr>
        <w:noProof/>
      </w:rPr>
    </w:sdtEndPr>
    <w:sdtContent>
      <w:p w14:paraId="5A1BAE8F" w14:textId="77777777" w:rsidR="00112D8A" w:rsidRDefault="00112D8A">
        <w:pPr>
          <w:pStyle w:val="Footer"/>
          <w:jc w:val="center"/>
        </w:pPr>
        <w:r>
          <w:fldChar w:fldCharType="begin"/>
        </w:r>
        <w:r>
          <w:instrText xml:space="preserve"> PAGE   \* MERGEFORMAT </w:instrText>
        </w:r>
        <w:r>
          <w:fldChar w:fldCharType="separate"/>
        </w:r>
        <w:r w:rsidR="00B30962">
          <w:rPr>
            <w:noProof/>
          </w:rPr>
          <w:t>10</w:t>
        </w:r>
        <w:r>
          <w:rPr>
            <w:noProof/>
          </w:rPr>
          <w:fldChar w:fldCharType="end"/>
        </w:r>
      </w:p>
    </w:sdtContent>
  </w:sdt>
  <w:p w14:paraId="73047C10" w14:textId="77777777" w:rsidR="00112D8A" w:rsidRDefault="00112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A0466" w14:textId="77777777" w:rsidR="009E4E1B" w:rsidRDefault="009E4E1B" w:rsidP="00112D8A">
      <w:pPr>
        <w:spacing w:after="0" w:line="240" w:lineRule="auto"/>
      </w:pPr>
      <w:r>
        <w:separator/>
      </w:r>
    </w:p>
  </w:footnote>
  <w:footnote w:type="continuationSeparator" w:id="0">
    <w:p w14:paraId="08F60133" w14:textId="77777777" w:rsidR="009E4E1B" w:rsidRDefault="009E4E1B" w:rsidP="00112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D679B"/>
    <w:multiLevelType w:val="multilevel"/>
    <w:tmpl w:val="D6343DE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B4705D7"/>
    <w:multiLevelType w:val="multilevel"/>
    <w:tmpl w:val="986627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6C0255AF"/>
    <w:multiLevelType w:val="multilevel"/>
    <w:tmpl w:val="A388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B53CE2"/>
    <w:multiLevelType w:val="hybridMultilevel"/>
    <w:tmpl w:val="80269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0472283">
    <w:abstractNumId w:val="0"/>
  </w:num>
  <w:num w:numId="2" w16cid:durableId="1976520490">
    <w:abstractNumId w:val="1"/>
  </w:num>
  <w:num w:numId="3" w16cid:durableId="1393505227">
    <w:abstractNumId w:val="3"/>
  </w:num>
  <w:num w:numId="4" w16cid:durableId="10666057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1AB"/>
    <w:rsid w:val="00014C96"/>
    <w:rsid w:val="00017B46"/>
    <w:rsid w:val="0003481E"/>
    <w:rsid w:val="000455D0"/>
    <w:rsid w:val="000705D3"/>
    <w:rsid w:val="000A1B09"/>
    <w:rsid w:val="000A71A3"/>
    <w:rsid w:val="000E5C12"/>
    <w:rsid w:val="001100F1"/>
    <w:rsid w:val="00112D8A"/>
    <w:rsid w:val="00116EFC"/>
    <w:rsid w:val="0011794D"/>
    <w:rsid w:val="00121A4B"/>
    <w:rsid w:val="00145EEB"/>
    <w:rsid w:val="00157A6B"/>
    <w:rsid w:val="0018316B"/>
    <w:rsid w:val="001831F0"/>
    <w:rsid w:val="001925DA"/>
    <w:rsid w:val="001C378C"/>
    <w:rsid w:val="001D7BF6"/>
    <w:rsid w:val="001F2C15"/>
    <w:rsid w:val="0020409B"/>
    <w:rsid w:val="00216B11"/>
    <w:rsid w:val="002171AE"/>
    <w:rsid w:val="0023441B"/>
    <w:rsid w:val="0024233F"/>
    <w:rsid w:val="00252714"/>
    <w:rsid w:val="00284499"/>
    <w:rsid w:val="00291E00"/>
    <w:rsid w:val="002D5978"/>
    <w:rsid w:val="002F64A9"/>
    <w:rsid w:val="003541A9"/>
    <w:rsid w:val="003E3C6B"/>
    <w:rsid w:val="003F7FD9"/>
    <w:rsid w:val="00446129"/>
    <w:rsid w:val="00450B9F"/>
    <w:rsid w:val="004572FD"/>
    <w:rsid w:val="004F31AB"/>
    <w:rsid w:val="00501F83"/>
    <w:rsid w:val="00531622"/>
    <w:rsid w:val="005B5D6D"/>
    <w:rsid w:val="005C66E3"/>
    <w:rsid w:val="005E041F"/>
    <w:rsid w:val="00607F86"/>
    <w:rsid w:val="00630D5E"/>
    <w:rsid w:val="00654371"/>
    <w:rsid w:val="00667C46"/>
    <w:rsid w:val="006C24FE"/>
    <w:rsid w:val="006F37F0"/>
    <w:rsid w:val="0070191C"/>
    <w:rsid w:val="00705E47"/>
    <w:rsid w:val="00731603"/>
    <w:rsid w:val="007362FD"/>
    <w:rsid w:val="00740AC4"/>
    <w:rsid w:val="0076588E"/>
    <w:rsid w:val="00766B8D"/>
    <w:rsid w:val="00783F59"/>
    <w:rsid w:val="0079309D"/>
    <w:rsid w:val="007A2190"/>
    <w:rsid w:val="007F6D54"/>
    <w:rsid w:val="00806144"/>
    <w:rsid w:val="00817323"/>
    <w:rsid w:val="00830FEF"/>
    <w:rsid w:val="00861D0D"/>
    <w:rsid w:val="00870D65"/>
    <w:rsid w:val="0087665F"/>
    <w:rsid w:val="00876983"/>
    <w:rsid w:val="00886836"/>
    <w:rsid w:val="008A157D"/>
    <w:rsid w:val="008D3714"/>
    <w:rsid w:val="008D7D24"/>
    <w:rsid w:val="008E0F8B"/>
    <w:rsid w:val="0090430D"/>
    <w:rsid w:val="00924A7E"/>
    <w:rsid w:val="00931E8D"/>
    <w:rsid w:val="00974EAC"/>
    <w:rsid w:val="00985CA9"/>
    <w:rsid w:val="009B0AE3"/>
    <w:rsid w:val="009D3F91"/>
    <w:rsid w:val="009E4E1B"/>
    <w:rsid w:val="009E6EF1"/>
    <w:rsid w:val="00A04BD8"/>
    <w:rsid w:val="00A5677A"/>
    <w:rsid w:val="00A804CD"/>
    <w:rsid w:val="00A96DEB"/>
    <w:rsid w:val="00AB6B07"/>
    <w:rsid w:val="00AC0AD3"/>
    <w:rsid w:val="00AD26E8"/>
    <w:rsid w:val="00B30962"/>
    <w:rsid w:val="00B61EE0"/>
    <w:rsid w:val="00BB28F5"/>
    <w:rsid w:val="00BB54E6"/>
    <w:rsid w:val="00BF1672"/>
    <w:rsid w:val="00C037E5"/>
    <w:rsid w:val="00C20743"/>
    <w:rsid w:val="00C6180B"/>
    <w:rsid w:val="00CC2FD8"/>
    <w:rsid w:val="00CE7A92"/>
    <w:rsid w:val="00D04E11"/>
    <w:rsid w:val="00D05737"/>
    <w:rsid w:val="00D203C5"/>
    <w:rsid w:val="00D20565"/>
    <w:rsid w:val="00D42952"/>
    <w:rsid w:val="00D458FE"/>
    <w:rsid w:val="00D45D3F"/>
    <w:rsid w:val="00D627A4"/>
    <w:rsid w:val="00E376B9"/>
    <w:rsid w:val="00E41623"/>
    <w:rsid w:val="00E465F1"/>
    <w:rsid w:val="00F00E00"/>
    <w:rsid w:val="00F13463"/>
    <w:rsid w:val="00F84E4A"/>
    <w:rsid w:val="00FB0153"/>
    <w:rsid w:val="00FB0DD2"/>
    <w:rsid w:val="00FF3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5704"/>
  <w15:docId w15:val="{0AE00F3F-ADB6-463A-8C64-411F5B09C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1AB"/>
    <w:rPr>
      <w:rFonts w:ascii="Tahoma" w:hAnsi="Tahoma" w:cs="Tahoma"/>
      <w:sz w:val="16"/>
      <w:szCs w:val="16"/>
    </w:rPr>
  </w:style>
  <w:style w:type="paragraph" w:customStyle="1" w:styleId="Default">
    <w:name w:val="Default"/>
    <w:rsid w:val="00112D8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Header">
    <w:name w:val="header"/>
    <w:basedOn w:val="Normal"/>
    <w:link w:val="HeaderChar"/>
    <w:uiPriority w:val="99"/>
    <w:unhideWhenUsed/>
    <w:rsid w:val="00112D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D8A"/>
  </w:style>
  <w:style w:type="paragraph" w:styleId="Footer">
    <w:name w:val="footer"/>
    <w:basedOn w:val="Normal"/>
    <w:link w:val="FooterChar"/>
    <w:uiPriority w:val="99"/>
    <w:unhideWhenUsed/>
    <w:rsid w:val="00112D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D8A"/>
  </w:style>
  <w:style w:type="character" w:styleId="Hyperlink">
    <w:name w:val="Hyperlink"/>
    <w:basedOn w:val="DefaultParagraphFont"/>
    <w:uiPriority w:val="99"/>
    <w:unhideWhenUsed/>
    <w:rsid w:val="00284499"/>
    <w:rPr>
      <w:color w:val="0000FF" w:themeColor="hyperlink"/>
      <w:u w:val="single"/>
    </w:rPr>
  </w:style>
  <w:style w:type="character" w:styleId="UnresolvedMention">
    <w:name w:val="Unresolved Mention"/>
    <w:basedOn w:val="DefaultParagraphFont"/>
    <w:uiPriority w:val="99"/>
    <w:semiHidden/>
    <w:unhideWhenUsed/>
    <w:rsid w:val="00284499"/>
    <w:rPr>
      <w:color w:val="605E5C"/>
      <w:shd w:val="clear" w:color="auto" w:fill="E1DFDD"/>
    </w:rPr>
  </w:style>
  <w:style w:type="paragraph" w:styleId="Revision">
    <w:name w:val="Revision"/>
    <w:hidden/>
    <w:uiPriority w:val="99"/>
    <w:semiHidden/>
    <w:rsid w:val="00F00E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sh.anth.org.uk/" TargetMode="External"/><Relationship Id="rId18" Type="http://schemas.openxmlformats.org/officeDocument/2006/relationships/hyperlink" Target="mailto:registrar@emerson.org.uk" TargetMode="External"/><Relationship Id="rId26" Type="http://schemas.openxmlformats.org/officeDocument/2006/relationships/hyperlink" Target="http://www.steinerwaldorf.org/" TargetMode="External"/><Relationship Id="rId3" Type="http://schemas.openxmlformats.org/officeDocument/2006/relationships/styles" Target="styles.xml"/><Relationship Id="rId21" Type="http://schemas.openxmlformats.org/officeDocument/2006/relationships/hyperlink" Target="https://www.nidirect.gov.uk/campaigns/accessni-criminal-record-check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registrar@emerson.org.uk" TargetMode="External"/><Relationship Id="rId25" Type="http://schemas.openxmlformats.org/officeDocument/2006/relationships/hyperlink" Target="http://www.steinerwaldorf.org/" TargetMode="External"/><Relationship Id="rId2" Type="http://schemas.openxmlformats.org/officeDocument/2006/relationships/numbering" Target="numbering.xml"/><Relationship Id="rId16" Type="http://schemas.openxmlformats.org/officeDocument/2006/relationships/hyperlink" Target="mailto:sam@greshoff.com" TargetMode="External"/><Relationship Id="rId20" Type="http://schemas.openxmlformats.org/officeDocument/2006/relationships/hyperlink" Target="https://mygov.scot/disclosure-types/" TargetMode="External"/><Relationship Id="rId29" Type="http://schemas.openxmlformats.org/officeDocument/2006/relationships/hyperlink" Target="http://www.thepiklercollection.weebl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dbs-update-servic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merson.org.uk/events/" TargetMode="External"/><Relationship Id="rId23" Type="http://schemas.openxmlformats.org/officeDocument/2006/relationships/hyperlink" Target="mailto:sam@greshoff.com" TargetMode="External"/><Relationship Id="rId28" Type="http://schemas.openxmlformats.org/officeDocument/2006/relationships/hyperlink" Target="http://www.pikler.co.uk/" TargetMode="External"/><Relationship Id="rId10" Type="http://schemas.openxmlformats.org/officeDocument/2006/relationships/image" Target="media/image3.jpeg"/><Relationship Id="rId19" Type="http://schemas.openxmlformats.org/officeDocument/2006/relationships/hyperlink" Target="mailto:registrar@emerson.org.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merson.org.uk/" TargetMode="External"/><Relationship Id="rId22" Type="http://schemas.openxmlformats.org/officeDocument/2006/relationships/hyperlink" Target="http://www.gov.uk/disclosure-barring-service-check/overview" TargetMode="External"/><Relationship Id="rId27" Type="http://schemas.openxmlformats.org/officeDocument/2006/relationships/hyperlink" Target="http://www.iaswece.o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0092C-9795-4C94-B67E-4BB020D29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4974</Words>
  <Characters>28356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dc:creator>
  <cp:keywords/>
  <dc:description/>
  <cp:lastModifiedBy>Registrar</cp:lastModifiedBy>
  <cp:revision>2</cp:revision>
  <dcterms:created xsi:type="dcterms:W3CDTF">2022-07-08T07:35:00Z</dcterms:created>
  <dcterms:modified xsi:type="dcterms:W3CDTF">2022-07-08T07:35:00Z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977575096</vt:i4>
  </property>
</Properties>
</file>